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F4" w:rsidRPr="00EE657F" w:rsidRDefault="00E453AE" w:rsidP="003141E2">
      <w:pPr>
        <w:jc w:val="center"/>
        <w:rPr>
          <w:rFonts w:ascii="Times New Roman" w:hAnsi="Times New Roman" w:cs="Times New Roman"/>
          <w:b/>
          <w:sz w:val="28"/>
          <w:lang w:val="en-US"/>
        </w:rPr>
      </w:pPr>
      <w:r w:rsidRPr="00EE657F">
        <w:rPr>
          <w:rFonts w:ascii="Times New Roman" w:hAnsi="Times New Roman" w:cs="Times New Roman"/>
          <w:b/>
          <w:sz w:val="28"/>
          <w:lang w:val="en-US"/>
        </w:rPr>
        <w:t xml:space="preserve">Vilniaus Gedimino </w:t>
      </w:r>
      <w:proofErr w:type="spellStart"/>
      <w:r w:rsidRPr="00EE657F">
        <w:rPr>
          <w:rFonts w:ascii="Times New Roman" w:hAnsi="Times New Roman" w:cs="Times New Roman"/>
          <w:b/>
          <w:sz w:val="28"/>
          <w:lang w:val="en-US"/>
        </w:rPr>
        <w:t>technikos</w:t>
      </w:r>
      <w:proofErr w:type="spellEnd"/>
      <w:r w:rsidRPr="00EE657F">
        <w:rPr>
          <w:rFonts w:ascii="Times New Roman" w:hAnsi="Times New Roman" w:cs="Times New Roman"/>
          <w:b/>
          <w:sz w:val="28"/>
          <w:lang w:val="en-US"/>
        </w:rPr>
        <w:t xml:space="preserve"> </w:t>
      </w:r>
      <w:proofErr w:type="spellStart"/>
      <w:r w:rsidRPr="00EE657F">
        <w:rPr>
          <w:rFonts w:ascii="Times New Roman" w:hAnsi="Times New Roman" w:cs="Times New Roman"/>
          <w:b/>
          <w:sz w:val="28"/>
          <w:lang w:val="en-US"/>
        </w:rPr>
        <w:t>universitetas</w:t>
      </w:r>
      <w:proofErr w:type="spellEnd"/>
    </w:p>
    <w:p w:rsidR="00E453AE" w:rsidRPr="00EE657F" w:rsidRDefault="00E453AE" w:rsidP="003141E2">
      <w:pPr>
        <w:jc w:val="center"/>
        <w:rPr>
          <w:rFonts w:ascii="Times New Roman" w:hAnsi="Times New Roman" w:cs="Times New Roman"/>
          <w:b/>
          <w:sz w:val="28"/>
          <w:lang w:val="en-US"/>
        </w:rPr>
      </w:pPr>
      <w:proofErr w:type="spellStart"/>
      <w:r w:rsidRPr="00EE657F">
        <w:rPr>
          <w:rFonts w:ascii="Times New Roman" w:hAnsi="Times New Roman" w:cs="Times New Roman"/>
          <w:b/>
          <w:sz w:val="28"/>
          <w:lang w:val="en-US"/>
        </w:rPr>
        <w:t>Elektronikos</w:t>
      </w:r>
      <w:proofErr w:type="spellEnd"/>
      <w:r w:rsidRPr="00EE657F">
        <w:rPr>
          <w:rFonts w:ascii="Times New Roman" w:hAnsi="Times New Roman" w:cs="Times New Roman"/>
          <w:b/>
          <w:sz w:val="28"/>
          <w:lang w:val="en-US"/>
        </w:rPr>
        <w:t xml:space="preserve"> </w:t>
      </w:r>
      <w:proofErr w:type="spellStart"/>
      <w:r w:rsidRPr="00EE657F">
        <w:rPr>
          <w:rFonts w:ascii="Times New Roman" w:hAnsi="Times New Roman" w:cs="Times New Roman"/>
          <w:b/>
          <w:sz w:val="28"/>
          <w:lang w:val="en-US"/>
        </w:rPr>
        <w:t>fakultetas</w:t>
      </w:r>
      <w:proofErr w:type="spellEnd"/>
    </w:p>
    <w:p w:rsidR="00E453AE" w:rsidRPr="00EE657F" w:rsidRDefault="00E453AE" w:rsidP="003141E2">
      <w:pPr>
        <w:jc w:val="center"/>
        <w:rPr>
          <w:rFonts w:ascii="Times New Roman" w:hAnsi="Times New Roman" w:cs="Times New Roman"/>
          <w:b/>
          <w:sz w:val="28"/>
        </w:rPr>
      </w:pPr>
      <w:proofErr w:type="spellStart"/>
      <w:r w:rsidRPr="00EE657F">
        <w:rPr>
          <w:rFonts w:ascii="Times New Roman" w:hAnsi="Times New Roman" w:cs="Times New Roman"/>
          <w:b/>
          <w:sz w:val="28"/>
          <w:lang w:val="en-US"/>
        </w:rPr>
        <w:t>Kompiuteri</w:t>
      </w:r>
      <w:proofErr w:type="spellEnd"/>
      <w:r w:rsidRPr="00EE657F">
        <w:rPr>
          <w:rFonts w:ascii="Times New Roman" w:hAnsi="Times New Roman" w:cs="Times New Roman"/>
          <w:b/>
          <w:sz w:val="28"/>
        </w:rPr>
        <w:t>ų inžinerijos katedra</w:t>
      </w:r>
    </w:p>
    <w:p w:rsidR="00E453AE" w:rsidRPr="00EE657F" w:rsidRDefault="00E453AE" w:rsidP="003141E2">
      <w:pPr>
        <w:jc w:val="center"/>
        <w:rPr>
          <w:rFonts w:ascii="Times New Roman" w:hAnsi="Times New Roman" w:cs="Times New Roman"/>
          <w:b/>
        </w:rPr>
      </w:pPr>
    </w:p>
    <w:p w:rsidR="003141E2" w:rsidRPr="00EE657F" w:rsidRDefault="003141E2" w:rsidP="003141E2">
      <w:pPr>
        <w:jc w:val="center"/>
        <w:rPr>
          <w:rFonts w:ascii="Times New Roman" w:hAnsi="Times New Roman" w:cs="Times New Roman"/>
          <w:b/>
        </w:rPr>
      </w:pPr>
    </w:p>
    <w:p w:rsidR="00E453AE" w:rsidRPr="00EE657F" w:rsidRDefault="00E453AE" w:rsidP="003141E2">
      <w:pPr>
        <w:jc w:val="center"/>
        <w:rPr>
          <w:rFonts w:ascii="Times New Roman" w:hAnsi="Times New Roman" w:cs="Times New Roman"/>
          <w:b/>
          <w:sz w:val="28"/>
        </w:rPr>
      </w:pPr>
      <w:r w:rsidRPr="00EE657F">
        <w:rPr>
          <w:rFonts w:ascii="Times New Roman" w:hAnsi="Times New Roman" w:cs="Times New Roman"/>
          <w:b/>
          <w:sz w:val="28"/>
        </w:rPr>
        <w:t>Kompiuterių tinklai ir jų saugumas</w:t>
      </w:r>
    </w:p>
    <w:p w:rsidR="003141E2" w:rsidRPr="00EE657F" w:rsidRDefault="00F94362" w:rsidP="003141E2">
      <w:pPr>
        <w:jc w:val="center"/>
        <w:rPr>
          <w:rFonts w:ascii="Times New Roman" w:hAnsi="Times New Roman" w:cs="Times New Roman"/>
          <w:b/>
          <w:sz w:val="28"/>
        </w:rPr>
      </w:pPr>
      <w:r w:rsidRPr="00EE657F">
        <w:rPr>
          <w:rFonts w:ascii="Times New Roman" w:hAnsi="Times New Roman" w:cs="Times New Roman"/>
          <w:b/>
          <w:sz w:val="28"/>
        </w:rPr>
        <w:t>Referatas</w:t>
      </w:r>
    </w:p>
    <w:p w:rsidR="00E453AE" w:rsidRPr="00EE657F" w:rsidRDefault="00E453AE" w:rsidP="003141E2">
      <w:pPr>
        <w:jc w:val="center"/>
        <w:rPr>
          <w:rFonts w:ascii="Times New Roman" w:hAnsi="Times New Roman" w:cs="Times New Roman"/>
          <w:b/>
          <w:sz w:val="28"/>
        </w:rPr>
      </w:pPr>
      <w:r w:rsidRPr="00EE657F">
        <w:rPr>
          <w:rFonts w:ascii="Times New Roman" w:hAnsi="Times New Roman" w:cs="Times New Roman"/>
          <w:b/>
          <w:sz w:val="28"/>
        </w:rPr>
        <w:t>„</w:t>
      </w:r>
      <w:proofErr w:type="spellStart"/>
      <w:r w:rsidR="00FE4A57" w:rsidRPr="00EE657F">
        <w:rPr>
          <w:rFonts w:ascii="Times New Roman" w:hAnsi="Times New Roman" w:cs="Times New Roman"/>
          <w:b/>
          <w:sz w:val="28"/>
        </w:rPr>
        <w:t>Android</w:t>
      </w:r>
      <w:proofErr w:type="spellEnd"/>
      <w:r w:rsidRPr="00EE657F">
        <w:rPr>
          <w:rFonts w:ascii="Times New Roman" w:hAnsi="Times New Roman" w:cs="Times New Roman"/>
          <w:b/>
          <w:sz w:val="28"/>
        </w:rPr>
        <w:t xml:space="preserve"> saugumas“</w:t>
      </w:r>
    </w:p>
    <w:p w:rsidR="00E453AE" w:rsidRPr="00EE657F" w:rsidRDefault="00E453AE" w:rsidP="00426048">
      <w:pPr>
        <w:jc w:val="both"/>
        <w:rPr>
          <w:rFonts w:ascii="Times New Roman" w:hAnsi="Times New Roman" w:cs="Times New Roman"/>
          <w:b/>
        </w:rPr>
      </w:pP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E453AE" w:rsidRPr="00EE657F" w:rsidRDefault="00E453AE" w:rsidP="003141E2">
      <w:pPr>
        <w:jc w:val="right"/>
        <w:rPr>
          <w:rFonts w:ascii="Times New Roman" w:hAnsi="Times New Roman" w:cs="Times New Roman"/>
          <w:sz w:val="24"/>
        </w:rPr>
      </w:pPr>
      <w:r w:rsidRPr="00EE657F">
        <w:rPr>
          <w:rFonts w:ascii="Times New Roman" w:hAnsi="Times New Roman" w:cs="Times New Roman"/>
          <w:sz w:val="24"/>
        </w:rPr>
        <w:t>Studentas: Andrius Burbulis</w:t>
      </w:r>
    </w:p>
    <w:p w:rsidR="00E453AE" w:rsidRPr="00EE657F" w:rsidRDefault="00E453AE" w:rsidP="003141E2">
      <w:pPr>
        <w:jc w:val="right"/>
        <w:rPr>
          <w:rFonts w:ascii="Times New Roman" w:hAnsi="Times New Roman" w:cs="Times New Roman"/>
          <w:sz w:val="24"/>
        </w:rPr>
      </w:pPr>
      <w:r w:rsidRPr="00EE657F">
        <w:rPr>
          <w:rFonts w:ascii="Times New Roman" w:hAnsi="Times New Roman" w:cs="Times New Roman"/>
          <w:sz w:val="24"/>
        </w:rPr>
        <w:t>Dėstytojas: Eimantas Garšva</w:t>
      </w: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E453AE" w:rsidRPr="00EE657F" w:rsidRDefault="00E453AE" w:rsidP="00426048">
      <w:pPr>
        <w:jc w:val="both"/>
        <w:rPr>
          <w:rFonts w:ascii="Times New Roman" w:hAnsi="Times New Roman" w:cs="Times New Roman"/>
        </w:rPr>
      </w:pPr>
    </w:p>
    <w:p w:rsidR="003141E2" w:rsidRPr="00EE657F" w:rsidRDefault="003141E2" w:rsidP="00426048">
      <w:pPr>
        <w:jc w:val="both"/>
        <w:rPr>
          <w:rFonts w:ascii="Times New Roman" w:hAnsi="Times New Roman" w:cs="Times New Roman"/>
        </w:rPr>
      </w:pPr>
    </w:p>
    <w:p w:rsidR="003141E2" w:rsidRPr="00EE657F" w:rsidRDefault="003141E2" w:rsidP="00426048">
      <w:pPr>
        <w:jc w:val="both"/>
        <w:rPr>
          <w:rFonts w:ascii="Times New Roman" w:hAnsi="Times New Roman" w:cs="Times New Roman"/>
        </w:rPr>
      </w:pPr>
    </w:p>
    <w:p w:rsidR="003141E2" w:rsidRPr="00EE657F" w:rsidRDefault="003141E2" w:rsidP="00426048">
      <w:pPr>
        <w:jc w:val="both"/>
        <w:rPr>
          <w:rFonts w:ascii="Times New Roman" w:hAnsi="Times New Roman" w:cs="Times New Roman"/>
        </w:rPr>
      </w:pPr>
    </w:p>
    <w:p w:rsidR="00E453AE" w:rsidRPr="00EE657F" w:rsidRDefault="00E453AE" w:rsidP="003141E2">
      <w:pPr>
        <w:jc w:val="center"/>
        <w:rPr>
          <w:rFonts w:ascii="Times New Roman" w:hAnsi="Times New Roman" w:cs="Times New Roman"/>
          <w:sz w:val="24"/>
          <w:lang w:val="en-US"/>
        </w:rPr>
      </w:pPr>
      <w:r w:rsidRPr="00EE657F">
        <w:rPr>
          <w:rFonts w:ascii="Times New Roman" w:hAnsi="Times New Roman" w:cs="Times New Roman"/>
          <w:sz w:val="24"/>
        </w:rPr>
        <w:t xml:space="preserve">Vilnius </w:t>
      </w:r>
      <w:r w:rsidRPr="00EE657F">
        <w:rPr>
          <w:rFonts w:ascii="Times New Roman" w:hAnsi="Times New Roman" w:cs="Times New Roman"/>
          <w:sz w:val="24"/>
          <w:lang w:val="en-US"/>
        </w:rPr>
        <w:t>2014</w:t>
      </w:r>
    </w:p>
    <w:sdt>
      <w:sdtPr>
        <w:rPr>
          <w:rFonts w:ascii="Times New Roman" w:hAnsi="Times New Roman" w:cs="Times New Roman"/>
          <w:color w:val="auto"/>
          <w:lang w:val="en-US"/>
        </w:rPr>
        <w:id w:val="-720436719"/>
        <w:docPartObj>
          <w:docPartGallery w:val="Table of Contents"/>
          <w:docPartUnique/>
        </w:docPartObj>
      </w:sdtPr>
      <w:sdtEndPr>
        <w:rPr>
          <w:rFonts w:eastAsiaTheme="minorHAnsi"/>
          <w:noProof/>
          <w:sz w:val="22"/>
          <w:szCs w:val="22"/>
          <w:lang w:val="lt-LT"/>
        </w:rPr>
      </w:sdtEndPr>
      <w:sdtContent>
        <w:p w:rsidR="00F94362" w:rsidRPr="00EE657F" w:rsidRDefault="00F94362" w:rsidP="00F94362">
          <w:pPr>
            <w:pStyle w:val="Heading1"/>
            <w:jc w:val="center"/>
            <w:rPr>
              <w:rFonts w:ascii="Times New Roman" w:hAnsi="Times New Roman" w:cs="Times New Roman"/>
              <w:color w:val="auto"/>
              <w:lang w:val="en-US"/>
            </w:rPr>
          </w:pPr>
          <w:proofErr w:type="spellStart"/>
          <w:r w:rsidRPr="00EE657F">
            <w:rPr>
              <w:rFonts w:ascii="Times New Roman" w:hAnsi="Times New Roman" w:cs="Times New Roman"/>
              <w:color w:val="auto"/>
              <w:lang w:val="en-US"/>
            </w:rPr>
            <w:t>Turinys</w:t>
          </w:r>
          <w:proofErr w:type="spellEnd"/>
        </w:p>
        <w:p w:rsidR="00F94362" w:rsidRPr="00EE657F" w:rsidRDefault="00F94362" w:rsidP="00F94362">
          <w:pPr>
            <w:rPr>
              <w:rFonts w:ascii="Times New Roman" w:hAnsi="Times New Roman" w:cs="Times New Roman"/>
              <w:lang w:val="en-US"/>
            </w:rPr>
          </w:pPr>
        </w:p>
        <w:p w:rsidR="00F94362" w:rsidRPr="00EE657F" w:rsidRDefault="00F94362">
          <w:pPr>
            <w:pStyle w:val="TOC1"/>
            <w:tabs>
              <w:tab w:val="right" w:leader="dot" w:pos="9628"/>
            </w:tabs>
            <w:rPr>
              <w:rFonts w:ascii="Times New Roman" w:hAnsi="Times New Roman" w:cs="Times New Roman"/>
              <w:noProof/>
            </w:rPr>
          </w:pPr>
          <w:r w:rsidRPr="00EE657F">
            <w:rPr>
              <w:rFonts w:ascii="Times New Roman" w:hAnsi="Times New Roman" w:cs="Times New Roman"/>
            </w:rPr>
            <w:fldChar w:fldCharType="begin"/>
          </w:r>
          <w:r w:rsidRPr="00EE657F">
            <w:rPr>
              <w:rFonts w:ascii="Times New Roman" w:hAnsi="Times New Roman" w:cs="Times New Roman"/>
            </w:rPr>
            <w:instrText xml:space="preserve"> TOC \o "1-3" \h \z \u </w:instrText>
          </w:r>
          <w:r w:rsidRPr="00EE657F">
            <w:rPr>
              <w:rFonts w:ascii="Times New Roman" w:hAnsi="Times New Roman" w:cs="Times New Roman"/>
            </w:rPr>
            <w:fldChar w:fldCharType="separate"/>
          </w:r>
          <w:hyperlink w:anchor="_Toc406094847" w:history="1">
            <w:r w:rsidRPr="00EE657F">
              <w:rPr>
                <w:rStyle w:val="Hyperlink"/>
                <w:rFonts w:ascii="Times New Roman" w:hAnsi="Times New Roman" w:cs="Times New Roman"/>
                <w:noProof/>
                <w:lang w:val="en-US"/>
              </w:rPr>
              <w:t>Įžanga</w:t>
            </w:r>
            <w:r w:rsidRPr="00EE657F">
              <w:rPr>
                <w:rFonts w:ascii="Times New Roman" w:hAnsi="Times New Roman" w:cs="Times New Roman"/>
                <w:noProof/>
                <w:webHidden/>
              </w:rPr>
              <w:tab/>
            </w:r>
            <w:r w:rsidRPr="00EE657F">
              <w:rPr>
                <w:rFonts w:ascii="Times New Roman" w:hAnsi="Times New Roman" w:cs="Times New Roman"/>
                <w:noProof/>
                <w:webHidden/>
              </w:rPr>
              <w:fldChar w:fldCharType="begin"/>
            </w:r>
            <w:r w:rsidRPr="00EE657F">
              <w:rPr>
                <w:rFonts w:ascii="Times New Roman" w:hAnsi="Times New Roman" w:cs="Times New Roman"/>
                <w:noProof/>
                <w:webHidden/>
              </w:rPr>
              <w:instrText xml:space="preserve"> PAGEREF _Toc406094847 \h </w:instrText>
            </w:r>
            <w:r w:rsidRPr="00EE657F">
              <w:rPr>
                <w:rFonts w:ascii="Times New Roman" w:hAnsi="Times New Roman" w:cs="Times New Roman"/>
                <w:noProof/>
                <w:webHidden/>
              </w:rPr>
            </w:r>
            <w:r w:rsidRPr="00EE657F">
              <w:rPr>
                <w:rFonts w:ascii="Times New Roman" w:hAnsi="Times New Roman" w:cs="Times New Roman"/>
                <w:noProof/>
                <w:webHidden/>
              </w:rPr>
              <w:fldChar w:fldCharType="separate"/>
            </w:r>
            <w:r w:rsidRPr="00EE657F">
              <w:rPr>
                <w:rFonts w:ascii="Times New Roman" w:hAnsi="Times New Roman" w:cs="Times New Roman"/>
                <w:noProof/>
                <w:webHidden/>
              </w:rPr>
              <w:t>3</w:t>
            </w:r>
            <w:r w:rsidRPr="00EE657F">
              <w:rPr>
                <w:rFonts w:ascii="Times New Roman" w:hAnsi="Times New Roman" w:cs="Times New Roman"/>
                <w:noProof/>
                <w:webHidden/>
              </w:rPr>
              <w:fldChar w:fldCharType="end"/>
            </w:r>
          </w:hyperlink>
        </w:p>
        <w:p w:rsidR="00F94362" w:rsidRPr="00EE657F" w:rsidRDefault="00F94362">
          <w:pPr>
            <w:pStyle w:val="TOC1"/>
            <w:tabs>
              <w:tab w:val="right" w:leader="dot" w:pos="9628"/>
            </w:tabs>
            <w:rPr>
              <w:rFonts w:ascii="Times New Roman" w:hAnsi="Times New Roman" w:cs="Times New Roman"/>
              <w:noProof/>
            </w:rPr>
          </w:pPr>
          <w:hyperlink w:anchor="_Toc406094848" w:history="1">
            <w:r w:rsidRPr="00EE657F">
              <w:rPr>
                <w:rStyle w:val="Hyperlink"/>
                <w:rFonts w:ascii="Times New Roman" w:hAnsi="Times New Roman" w:cs="Times New Roman"/>
                <w:noProof/>
              </w:rPr>
              <w:t>Pavojai</w:t>
            </w:r>
            <w:r w:rsidRPr="00EE657F">
              <w:rPr>
                <w:rFonts w:ascii="Times New Roman" w:hAnsi="Times New Roman" w:cs="Times New Roman"/>
                <w:noProof/>
                <w:webHidden/>
              </w:rPr>
              <w:tab/>
            </w:r>
            <w:r w:rsidRPr="00EE657F">
              <w:rPr>
                <w:rFonts w:ascii="Times New Roman" w:hAnsi="Times New Roman" w:cs="Times New Roman"/>
                <w:noProof/>
                <w:webHidden/>
              </w:rPr>
              <w:fldChar w:fldCharType="begin"/>
            </w:r>
            <w:r w:rsidRPr="00EE657F">
              <w:rPr>
                <w:rFonts w:ascii="Times New Roman" w:hAnsi="Times New Roman" w:cs="Times New Roman"/>
                <w:noProof/>
                <w:webHidden/>
              </w:rPr>
              <w:instrText xml:space="preserve"> PAGEREF _Toc406094848 \h </w:instrText>
            </w:r>
            <w:r w:rsidRPr="00EE657F">
              <w:rPr>
                <w:rFonts w:ascii="Times New Roman" w:hAnsi="Times New Roman" w:cs="Times New Roman"/>
                <w:noProof/>
                <w:webHidden/>
              </w:rPr>
            </w:r>
            <w:r w:rsidRPr="00EE657F">
              <w:rPr>
                <w:rFonts w:ascii="Times New Roman" w:hAnsi="Times New Roman" w:cs="Times New Roman"/>
                <w:noProof/>
                <w:webHidden/>
              </w:rPr>
              <w:fldChar w:fldCharType="separate"/>
            </w:r>
            <w:r w:rsidRPr="00EE657F">
              <w:rPr>
                <w:rFonts w:ascii="Times New Roman" w:hAnsi="Times New Roman" w:cs="Times New Roman"/>
                <w:noProof/>
                <w:webHidden/>
              </w:rPr>
              <w:t>3</w:t>
            </w:r>
            <w:r w:rsidRPr="00EE657F">
              <w:rPr>
                <w:rFonts w:ascii="Times New Roman" w:hAnsi="Times New Roman" w:cs="Times New Roman"/>
                <w:noProof/>
                <w:webHidden/>
              </w:rPr>
              <w:fldChar w:fldCharType="end"/>
            </w:r>
          </w:hyperlink>
        </w:p>
        <w:p w:rsidR="00F94362" w:rsidRPr="00EE657F" w:rsidRDefault="00F94362">
          <w:pPr>
            <w:pStyle w:val="TOC1"/>
            <w:tabs>
              <w:tab w:val="right" w:leader="dot" w:pos="9628"/>
            </w:tabs>
            <w:rPr>
              <w:rFonts w:ascii="Times New Roman" w:hAnsi="Times New Roman" w:cs="Times New Roman"/>
              <w:noProof/>
            </w:rPr>
          </w:pPr>
          <w:hyperlink w:anchor="_Toc406094849" w:history="1">
            <w:r w:rsidRPr="00EE657F">
              <w:rPr>
                <w:rStyle w:val="Hyperlink"/>
                <w:rFonts w:ascii="Times New Roman" w:hAnsi="Times New Roman" w:cs="Times New Roman"/>
                <w:noProof/>
              </w:rPr>
              <w:t>Apsisaugojimas</w:t>
            </w:r>
            <w:r w:rsidRPr="00EE657F">
              <w:rPr>
                <w:rFonts w:ascii="Times New Roman" w:hAnsi="Times New Roman" w:cs="Times New Roman"/>
                <w:noProof/>
                <w:webHidden/>
              </w:rPr>
              <w:tab/>
            </w:r>
            <w:r w:rsidRPr="00EE657F">
              <w:rPr>
                <w:rFonts w:ascii="Times New Roman" w:hAnsi="Times New Roman" w:cs="Times New Roman"/>
                <w:noProof/>
                <w:webHidden/>
              </w:rPr>
              <w:fldChar w:fldCharType="begin"/>
            </w:r>
            <w:r w:rsidRPr="00EE657F">
              <w:rPr>
                <w:rFonts w:ascii="Times New Roman" w:hAnsi="Times New Roman" w:cs="Times New Roman"/>
                <w:noProof/>
                <w:webHidden/>
              </w:rPr>
              <w:instrText xml:space="preserve"> PAGEREF _Toc406094849 \h </w:instrText>
            </w:r>
            <w:r w:rsidRPr="00EE657F">
              <w:rPr>
                <w:rFonts w:ascii="Times New Roman" w:hAnsi="Times New Roman" w:cs="Times New Roman"/>
                <w:noProof/>
                <w:webHidden/>
              </w:rPr>
            </w:r>
            <w:r w:rsidRPr="00EE657F">
              <w:rPr>
                <w:rFonts w:ascii="Times New Roman" w:hAnsi="Times New Roman" w:cs="Times New Roman"/>
                <w:noProof/>
                <w:webHidden/>
              </w:rPr>
              <w:fldChar w:fldCharType="separate"/>
            </w:r>
            <w:r w:rsidRPr="00EE657F">
              <w:rPr>
                <w:rFonts w:ascii="Times New Roman" w:hAnsi="Times New Roman" w:cs="Times New Roman"/>
                <w:noProof/>
                <w:webHidden/>
              </w:rPr>
              <w:t>8</w:t>
            </w:r>
            <w:r w:rsidRPr="00EE657F">
              <w:rPr>
                <w:rFonts w:ascii="Times New Roman" w:hAnsi="Times New Roman" w:cs="Times New Roman"/>
                <w:noProof/>
                <w:webHidden/>
              </w:rPr>
              <w:fldChar w:fldCharType="end"/>
            </w:r>
          </w:hyperlink>
        </w:p>
        <w:p w:rsidR="00F94362" w:rsidRPr="00EE657F" w:rsidRDefault="00F94362">
          <w:pPr>
            <w:pStyle w:val="TOC1"/>
            <w:tabs>
              <w:tab w:val="right" w:leader="dot" w:pos="9628"/>
            </w:tabs>
            <w:rPr>
              <w:rFonts w:ascii="Times New Roman" w:hAnsi="Times New Roman" w:cs="Times New Roman"/>
              <w:noProof/>
            </w:rPr>
          </w:pPr>
          <w:hyperlink w:anchor="_Toc406094850" w:history="1">
            <w:r w:rsidRPr="00EE657F">
              <w:rPr>
                <w:rStyle w:val="Hyperlink"/>
                <w:rFonts w:ascii="Times New Roman" w:hAnsi="Times New Roman" w:cs="Times New Roman"/>
                <w:noProof/>
              </w:rPr>
              <w:t>Išvados</w:t>
            </w:r>
            <w:r w:rsidRPr="00EE657F">
              <w:rPr>
                <w:rFonts w:ascii="Times New Roman" w:hAnsi="Times New Roman" w:cs="Times New Roman"/>
                <w:noProof/>
                <w:webHidden/>
              </w:rPr>
              <w:tab/>
            </w:r>
            <w:r w:rsidRPr="00EE657F">
              <w:rPr>
                <w:rFonts w:ascii="Times New Roman" w:hAnsi="Times New Roman" w:cs="Times New Roman"/>
                <w:noProof/>
                <w:webHidden/>
              </w:rPr>
              <w:fldChar w:fldCharType="begin"/>
            </w:r>
            <w:r w:rsidRPr="00EE657F">
              <w:rPr>
                <w:rFonts w:ascii="Times New Roman" w:hAnsi="Times New Roman" w:cs="Times New Roman"/>
                <w:noProof/>
                <w:webHidden/>
              </w:rPr>
              <w:instrText xml:space="preserve"> PAGEREF _Toc406094850 \h </w:instrText>
            </w:r>
            <w:r w:rsidRPr="00EE657F">
              <w:rPr>
                <w:rFonts w:ascii="Times New Roman" w:hAnsi="Times New Roman" w:cs="Times New Roman"/>
                <w:noProof/>
                <w:webHidden/>
              </w:rPr>
            </w:r>
            <w:r w:rsidRPr="00EE657F">
              <w:rPr>
                <w:rFonts w:ascii="Times New Roman" w:hAnsi="Times New Roman" w:cs="Times New Roman"/>
                <w:noProof/>
                <w:webHidden/>
              </w:rPr>
              <w:fldChar w:fldCharType="separate"/>
            </w:r>
            <w:r w:rsidRPr="00EE657F">
              <w:rPr>
                <w:rFonts w:ascii="Times New Roman" w:hAnsi="Times New Roman" w:cs="Times New Roman"/>
                <w:noProof/>
                <w:webHidden/>
              </w:rPr>
              <w:t>9</w:t>
            </w:r>
            <w:r w:rsidRPr="00EE657F">
              <w:rPr>
                <w:rFonts w:ascii="Times New Roman" w:hAnsi="Times New Roman" w:cs="Times New Roman"/>
                <w:noProof/>
                <w:webHidden/>
              </w:rPr>
              <w:fldChar w:fldCharType="end"/>
            </w:r>
          </w:hyperlink>
        </w:p>
        <w:p w:rsidR="00F94362" w:rsidRPr="00EE657F" w:rsidRDefault="00F94362">
          <w:pPr>
            <w:rPr>
              <w:rFonts w:ascii="Times New Roman" w:hAnsi="Times New Roman" w:cs="Times New Roman"/>
            </w:rPr>
          </w:pPr>
          <w:r w:rsidRPr="00EE657F">
            <w:rPr>
              <w:rFonts w:ascii="Times New Roman" w:hAnsi="Times New Roman" w:cs="Times New Roman"/>
              <w:b/>
              <w:bCs/>
              <w:noProof/>
            </w:rPr>
            <w:fldChar w:fldCharType="end"/>
          </w:r>
        </w:p>
      </w:sdtContent>
    </w:sdt>
    <w:p w:rsidR="00E453AE" w:rsidRPr="00EE657F" w:rsidRDefault="00E453AE" w:rsidP="00426048">
      <w:pPr>
        <w:jc w:val="both"/>
        <w:rPr>
          <w:rFonts w:ascii="Times New Roman" w:hAnsi="Times New Roman" w:cs="Times New Roman"/>
          <w:lang w:val="en-US"/>
        </w:rPr>
      </w:pPr>
      <w:r w:rsidRPr="00EE657F">
        <w:rPr>
          <w:rFonts w:ascii="Times New Roman" w:hAnsi="Times New Roman" w:cs="Times New Roman"/>
          <w:lang w:val="en-US"/>
        </w:rPr>
        <w:br w:type="page"/>
      </w:r>
    </w:p>
    <w:p w:rsidR="00E453AE" w:rsidRPr="00EE657F" w:rsidRDefault="00E453AE" w:rsidP="003141E2">
      <w:pPr>
        <w:pStyle w:val="Heading1"/>
        <w:jc w:val="center"/>
        <w:rPr>
          <w:rFonts w:ascii="Times New Roman" w:hAnsi="Times New Roman" w:cs="Times New Roman"/>
          <w:color w:val="auto"/>
          <w:lang w:val="en-US"/>
        </w:rPr>
      </w:pPr>
      <w:bookmarkStart w:id="0" w:name="_Toc406094847"/>
      <w:proofErr w:type="spellStart"/>
      <w:r w:rsidRPr="00EE657F">
        <w:rPr>
          <w:rFonts w:ascii="Times New Roman" w:hAnsi="Times New Roman" w:cs="Times New Roman"/>
          <w:color w:val="auto"/>
          <w:lang w:val="en-US"/>
        </w:rPr>
        <w:lastRenderedPageBreak/>
        <w:t>Įžanga</w:t>
      </w:r>
      <w:bookmarkEnd w:id="0"/>
      <w:proofErr w:type="spellEnd"/>
    </w:p>
    <w:p w:rsidR="003141E2" w:rsidRPr="00EE657F" w:rsidRDefault="003141E2" w:rsidP="003141E2">
      <w:pPr>
        <w:rPr>
          <w:rFonts w:ascii="Times New Roman" w:hAnsi="Times New Roman" w:cs="Times New Roman"/>
          <w:lang w:val="en-US"/>
        </w:rPr>
      </w:pPr>
    </w:p>
    <w:p w:rsidR="00D32CD5" w:rsidRPr="00EE657F" w:rsidRDefault="00F321C2" w:rsidP="003141E2">
      <w:pPr>
        <w:ind w:firstLine="1296"/>
        <w:jc w:val="both"/>
        <w:rPr>
          <w:rFonts w:ascii="Times New Roman" w:hAnsi="Times New Roman" w:cs="Times New Roman"/>
        </w:rPr>
      </w:pP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yra atviro kodo operacinė sistema, daugiausia naudojama išmaniuosiuose telefonuose, nors ją galima įdiegti ir kituose mobiliuosiuose įrenginiuose, kaip kad </w:t>
      </w:r>
      <w:proofErr w:type="spellStart"/>
      <w:r w:rsidRPr="00EE657F">
        <w:rPr>
          <w:rFonts w:ascii="Times New Roman" w:hAnsi="Times New Roman" w:cs="Times New Roman"/>
        </w:rPr>
        <w:t>planšetiniame</w:t>
      </w:r>
      <w:proofErr w:type="spellEnd"/>
      <w:r w:rsidRPr="00EE657F">
        <w:rPr>
          <w:rFonts w:ascii="Times New Roman" w:hAnsi="Times New Roman" w:cs="Times New Roman"/>
        </w:rPr>
        <w:t xml:space="preserve"> kompiuteryje. 2005 m. „</w:t>
      </w:r>
      <w:proofErr w:type="spellStart"/>
      <w:r w:rsidRPr="00EE657F">
        <w:rPr>
          <w:rFonts w:ascii="Times New Roman" w:hAnsi="Times New Roman" w:cs="Times New Roman"/>
        </w:rPr>
        <w:t>Google</w:t>
      </w:r>
      <w:proofErr w:type="spellEnd"/>
      <w:r w:rsidRPr="00EE657F">
        <w:rPr>
          <w:rFonts w:ascii="Times New Roman" w:hAnsi="Times New Roman" w:cs="Times New Roman"/>
        </w:rPr>
        <w:t>“ įsigijo pirminį operacinės sistemos kūrėją,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Inc</w:t>
      </w:r>
      <w:proofErr w:type="spellEnd"/>
      <w:r w:rsidRPr="00EE657F">
        <w:rPr>
          <w:rFonts w:ascii="Times New Roman" w:hAnsi="Times New Roman" w:cs="Times New Roman"/>
        </w:rPr>
        <w:t>.“. 2007 m. buvo įsteigtas „</w:t>
      </w:r>
      <w:proofErr w:type="spellStart"/>
      <w:r w:rsidRPr="00EE657F">
        <w:rPr>
          <w:rFonts w:ascii="Times New Roman" w:hAnsi="Times New Roman" w:cs="Times New Roman"/>
        </w:rPr>
        <w:t>Open</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Handset</w:t>
      </w:r>
      <w:proofErr w:type="spellEnd"/>
      <w:r w:rsidRPr="00EE657F">
        <w:rPr>
          <w:rFonts w:ascii="Times New Roman" w:hAnsi="Times New Roman" w:cs="Times New Roman"/>
        </w:rPr>
        <w:t>“ aljansas, kurį vienija 84 techninės bei programinės įrangos gamintojų ir telekomunikacijų bendrovės, atsakingos už šios operacinės sistemos tobulinimą. Tai Linux operacinės sistemos ir įvairių daugiausia „</w:t>
      </w:r>
      <w:proofErr w:type="spellStart"/>
      <w:r w:rsidRPr="00EE657F">
        <w:rPr>
          <w:rFonts w:ascii="Times New Roman" w:hAnsi="Times New Roman" w:cs="Times New Roman"/>
        </w:rPr>
        <w:t>Google</w:t>
      </w:r>
      <w:proofErr w:type="spellEnd"/>
      <w:r w:rsidRPr="00EE657F">
        <w:rPr>
          <w:rFonts w:ascii="Times New Roman" w:hAnsi="Times New Roman" w:cs="Times New Roman"/>
        </w:rPr>
        <w:t xml:space="preserve">“ sukurtų papildomų plėtinių kombinacija. Pagrindinė šios sistemos programavimo kalba yra Java, kurios sintaksė ir daugelis pagrindinių klasių nesiskiria nuo </w:t>
      </w:r>
      <w:proofErr w:type="spellStart"/>
      <w:r w:rsidRPr="00EE657F">
        <w:rPr>
          <w:rFonts w:ascii="Times New Roman" w:hAnsi="Times New Roman" w:cs="Times New Roman"/>
        </w:rPr>
        <w:t>Oracle</w:t>
      </w:r>
      <w:proofErr w:type="spellEnd"/>
      <w:r w:rsidRPr="00EE657F">
        <w:rPr>
          <w:rFonts w:ascii="Times New Roman" w:hAnsi="Times New Roman" w:cs="Times New Roman"/>
        </w:rPr>
        <w:t xml:space="preserve"> siūlomos platformos, tačiau grafinės sąsajos API kitokia. Kuriamos programos sąsaja dalinai aprašoma XML. Java kodą vykdanti sistema kitokia ir neturi bendrų dalių su nuo seniau žinoma ir dabar </w:t>
      </w:r>
      <w:proofErr w:type="spellStart"/>
      <w:r w:rsidRPr="00EE657F">
        <w:rPr>
          <w:rFonts w:ascii="Times New Roman" w:hAnsi="Times New Roman" w:cs="Times New Roman"/>
        </w:rPr>
        <w:t>Oracle</w:t>
      </w:r>
      <w:proofErr w:type="spellEnd"/>
      <w:r w:rsidRPr="00EE657F">
        <w:rPr>
          <w:rFonts w:ascii="Times New Roman" w:hAnsi="Times New Roman" w:cs="Times New Roman"/>
        </w:rPr>
        <w:t xml:space="preserve"> priklausančia Java virtualia mašina. Visgi </w:t>
      </w:r>
      <w:proofErr w:type="spellStart"/>
      <w:r w:rsidRPr="00EE657F">
        <w:rPr>
          <w:rFonts w:ascii="Times New Roman" w:hAnsi="Times New Roman" w:cs="Times New Roman"/>
        </w:rPr>
        <w:t>Oracle</w:t>
      </w:r>
      <w:proofErr w:type="spellEnd"/>
      <w:r w:rsidRPr="00EE657F">
        <w:rPr>
          <w:rFonts w:ascii="Times New Roman" w:hAnsi="Times New Roman" w:cs="Times New Roman"/>
        </w:rPr>
        <w:t xml:space="preserve"> mano jog pasiūlydamas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Google</w:t>
      </w:r>
      <w:proofErr w:type="spellEnd"/>
      <w:r w:rsidRPr="00EE657F">
        <w:rPr>
          <w:rFonts w:ascii="Times New Roman" w:hAnsi="Times New Roman" w:cs="Times New Roman"/>
        </w:rPr>
        <w:t xml:space="preserve"> pažeidė jo įvairius programinės įrangos patentus bei pačios programavimo kalbos sukūrimo autorines teises ir šiuo metu bylinėjasi.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turi papildomas priemones pasiekti </w:t>
      </w:r>
      <w:proofErr w:type="spellStart"/>
      <w:r w:rsidRPr="00EE657F">
        <w:rPr>
          <w:rFonts w:ascii="Times New Roman" w:hAnsi="Times New Roman" w:cs="Times New Roman"/>
        </w:rPr>
        <w:t>akselerometrą</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girometrą</w:t>
      </w:r>
      <w:proofErr w:type="spellEnd"/>
      <w:r w:rsidRPr="00EE657F">
        <w:rPr>
          <w:rFonts w:ascii="Times New Roman" w:hAnsi="Times New Roman" w:cs="Times New Roman"/>
        </w:rPr>
        <w:t xml:space="preserve">, GPS ir kitas sistemas kurios dažnos išmaniuosiuose telefonuose. </w:t>
      </w:r>
      <w:proofErr w:type="spellStart"/>
      <w:r w:rsidRPr="00EE657F">
        <w:rPr>
          <w:rFonts w:ascii="Times New Roman" w:hAnsi="Times New Roman" w:cs="Times New Roman"/>
        </w:rPr>
        <w:t>Google</w:t>
      </w:r>
      <w:proofErr w:type="spellEnd"/>
      <w:r w:rsidRPr="00EE657F">
        <w:rPr>
          <w:rFonts w:ascii="Times New Roman" w:hAnsi="Times New Roman" w:cs="Times New Roman"/>
        </w:rPr>
        <w:t xml:space="preserve"> yra sukūrusi internetinę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programų ir modulių rinką, kur galima rasti apie 1,3 milijono įvairios kainos ir kokybės programėlių. Daugelis rinkoje pateikiamų programų ir modulių yra arba nemokami, arba kainuoja tik keletą dolerių. Dauguma telefonų gamintojų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papildo įvairiais savo sukurtais plėtiniais.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programos vykdomos „</w:t>
      </w:r>
      <w:proofErr w:type="spellStart"/>
      <w:r w:rsidRPr="00EE657F">
        <w:rPr>
          <w:rFonts w:ascii="Times New Roman" w:hAnsi="Times New Roman" w:cs="Times New Roman"/>
        </w:rPr>
        <w:t>smėliadėžėje</w:t>
      </w:r>
      <w:proofErr w:type="spellEnd"/>
      <w:r w:rsidRPr="00EE657F">
        <w:rPr>
          <w:rFonts w:ascii="Times New Roman" w:hAnsi="Times New Roman" w:cs="Times New Roman"/>
        </w:rPr>
        <w:t>“, izoliuotos viena nuo kitos ir nuo operacinės sistemos. Rinkoje pasitaikė keletas prastai besielgiančių programų kurias „</w:t>
      </w:r>
      <w:proofErr w:type="spellStart"/>
      <w:r w:rsidRPr="00EE657F">
        <w:rPr>
          <w:rFonts w:ascii="Times New Roman" w:hAnsi="Times New Roman" w:cs="Times New Roman"/>
        </w:rPr>
        <w:t>Google</w:t>
      </w:r>
      <w:proofErr w:type="spellEnd"/>
      <w:r w:rsidRPr="00EE657F">
        <w:rPr>
          <w:rFonts w:ascii="Times New Roman" w:hAnsi="Times New Roman" w:cs="Times New Roman"/>
        </w:rPr>
        <w:t xml:space="preserve">“ pašalino iš Interneto svetainės ir nuotoliniu būdu </w:t>
      </w:r>
      <w:proofErr w:type="spellStart"/>
      <w:r w:rsidRPr="00EE657F">
        <w:rPr>
          <w:rFonts w:ascii="Times New Roman" w:hAnsi="Times New Roman" w:cs="Times New Roman"/>
        </w:rPr>
        <w:t>deaktyvavo</w:t>
      </w:r>
      <w:proofErr w:type="spellEnd"/>
      <w:r w:rsidRPr="00EE657F">
        <w:rPr>
          <w:rFonts w:ascii="Times New Roman" w:hAnsi="Times New Roman" w:cs="Times New Roman"/>
        </w:rPr>
        <w:t xml:space="preserve"> tuose įtaisuose, kur jos buvo jau įkeltos. Jau siūlomos ir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antivirusinės programos. Už „</w:t>
      </w:r>
      <w:proofErr w:type="spellStart"/>
      <w:r w:rsidRPr="00EE657F">
        <w:rPr>
          <w:rFonts w:ascii="Times New Roman" w:hAnsi="Times New Roman" w:cs="Times New Roman"/>
        </w:rPr>
        <w:t>Google</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Play</w:t>
      </w:r>
      <w:proofErr w:type="spellEnd"/>
      <w:r w:rsidRPr="00EE657F">
        <w:rPr>
          <w:rFonts w:ascii="Times New Roman" w:hAnsi="Times New Roman" w:cs="Times New Roman"/>
        </w:rPr>
        <w:t xml:space="preserve">“ parduotuvėje parduotas programėles </w:t>
      </w:r>
      <w:proofErr w:type="spellStart"/>
      <w:r w:rsidRPr="00EE657F">
        <w:rPr>
          <w:rFonts w:ascii="Times New Roman" w:hAnsi="Times New Roman" w:cs="Times New Roman"/>
        </w:rPr>
        <w:t>Google</w:t>
      </w:r>
      <w:proofErr w:type="spellEnd"/>
      <w:r w:rsidRPr="00EE657F">
        <w:rPr>
          <w:rFonts w:ascii="Times New Roman" w:hAnsi="Times New Roman" w:cs="Times New Roman"/>
        </w:rPr>
        <w:t xml:space="preserve"> uždirba sutartą dalį rinkoje parduotos programos kainos.</w:t>
      </w:r>
    </w:p>
    <w:p w:rsidR="00F321C2" w:rsidRPr="00EE657F" w:rsidRDefault="00F321C2" w:rsidP="00426048">
      <w:pPr>
        <w:jc w:val="both"/>
        <w:rPr>
          <w:rFonts w:ascii="Times New Roman" w:hAnsi="Times New Roman" w:cs="Times New Roman"/>
        </w:rPr>
      </w:pPr>
      <w:r w:rsidRPr="00EE657F">
        <w:rPr>
          <w:rFonts w:ascii="Times New Roman" w:hAnsi="Times New Roman" w:cs="Times New Roman"/>
        </w:rPr>
        <w:t xml:space="preserve">2011 m.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buvo populiariausia operacinė sistema mobiliesiems įrenginiams, naudojama apie 190 mln. įvairiausių įrenginių.</w:t>
      </w:r>
    </w:p>
    <w:p w:rsidR="003D2AC7" w:rsidRPr="00EE657F" w:rsidRDefault="003D2AC7" w:rsidP="003141E2">
      <w:pPr>
        <w:pStyle w:val="Heading1"/>
        <w:jc w:val="center"/>
        <w:rPr>
          <w:rFonts w:ascii="Times New Roman" w:hAnsi="Times New Roman" w:cs="Times New Roman"/>
          <w:color w:val="auto"/>
        </w:rPr>
      </w:pPr>
      <w:bookmarkStart w:id="1" w:name="_Toc406094848"/>
      <w:r w:rsidRPr="00EE657F">
        <w:rPr>
          <w:rFonts w:ascii="Times New Roman" w:hAnsi="Times New Roman" w:cs="Times New Roman"/>
          <w:color w:val="auto"/>
        </w:rPr>
        <w:t>Pavojai</w:t>
      </w:r>
      <w:bookmarkEnd w:id="1"/>
    </w:p>
    <w:p w:rsidR="003141E2" w:rsidRPr="00EE657F" w:rsidRDefault="003141E2" w:rsidP="003141E2">
      <w:pPr>
        <w:rPr>
          <w:rFonts w:ascii="Times New Roman" w:hAnsi="Times New Roman" w:cs="Times New Roman"/>
        </w:rPr>
      </w:pPr>
    </w:p>
    <w:p w:rsidR="003141E2" w:rsidRPr="00EE657F" w:rsidRDefault="003D7593" w:rsidP="003141E2">
      <w:pPr>
        <w:ind w:firstLine="1296"/>
        <w:jc w:val="both"/>
        <w:rPr>
          <w:rStyle w:val="apple-converted-space"/>
          <w:rFonts w:ascii="Times New Roman" w:hAnsi="Times New Roman" w:cs="Times New Roman"/>
          <w:shd w:val="clear" w:color="auto" w:fill="FFFFFF"/>
        </w:rPr>
      </w:pPr>
      <w:proofErr w:type="spellStart"/>
      <w:r w:rsidRPr="00EE657F">
        <w:rPr>
          <w:rFonts w:ascii="Times New Roman" w:hAnsi="Times New Roman" w:cs="Times New Roman"/>
          <w:shd w:val="clear" w:color="auto" w:fill="FFFFFF"/>
        </w:rPr>
        <w:t>Android</w:t>
      </w:r>
      <w:proofErr w:type="spellEnd"/>
      <w:r w:rsidRPr="00EE657F">
        <w:rPr>
          <w:rFonts w:ascii="Times New Roman" w:hAnsi="Times New Roman" w:cs="Times New Roman"/>
          <w:shd w:val="clear" w:color="auto" w:fill="FFFFFF"/>
        </w:rPr>
        <w:t xml:space="preserve"> OS vartotojai dažnai susiduria su įvairiais pavojais. </w:t>
      </w:r>
      <w:r w:rsidR="00EE657F" w:rsidRPr="00EE657F">
        <w:rPr>
          <w:rFonts w:ascii="Times New Roman" w:hAnsi="Times New Roman" w:cs="Times New Roman"/>
          <w:shd w:val="clear" w:color="auto" w:fill="FFFFFF"/>
        </w:rPr>
        <w:t>Plačiai paplitęs</w:t>
      </w:r>
      <w:r w:rsidRPr="00EE657F">
        <w:rPr>
          <w:rFonts w:ascii="Times New Roman" w:hAnsi="Times New Roman" w:cs="Times New Roman"/>
          <w:shd w:val="clear" w:color="auto" w:fill="FFFFFF"/>
        </w:rPr>
        <w:t xml:space="preserve"> atakos būd</w:t>
      </w:r>
      <w:r w:rsidR="00EE657F" w:rsidRPr="00EE657F">
        <w:rPr>
          <w:rFonts w:ascii="Times New Roman" w:hAnsi="Times New Roman" w:cs="Times New Roman"/>
          <w:shd w:val="clear" w:color="auto" w:fill="FFFFFF"/>
        </w:rPr>
        <w:t>as</w:t>
      </w:r>
      <w:r w:rsidRPr="00EE657F">
        <w:rPr>
          <w:rFonts w:ascii="Times New Roman" w:hAnsi="Times New Roman" w:cs="Times New Roman"/>
          <w:shd w:val="clear" w:color="auto" w:fill="FFFFFF"/>
        </w:rPr>
        <w:t xml:space="preserve"> prieš išmaniuosius telefonus yra </w:t>
      </w:r>
      <w:proofErr w:type="spellStart"/>
      <w:r w:rsidRPr="00EE657F">
        <w:rPr>
          <w:rFonts w:ascii="Times New Roman" w:hAnsi="Times New Roman" w:cs="Times New Roman"/>
          <w:shd w:val="clear" w:color="auto" w:fill="FFFFFF"/>
        </w:rPr>
        <w:t>sms</w:t>
      </w:r>
      <w:proofErr w:type="spellEnd"/>
      <w:r w:rsidRPr="00EE657F">
        <w:rPr>
          <w:rFonts w:ascii="Times New Roman" w:hAnsi="Times New Roman" w:cs="Times New Roman"/>
          <w:shd w:val="clear" w:color="auto" w:fill="FFFFFF"/>
        </w:rPr>
        <w:t xml:space="preserve"> žinutės su nuorodomis į užkrėstą turinį. Vienas iš žinomų tokio tipo atakų Lietuvoje buvo lotyniškomis raidėmis rusų kalba parašyta </w:t>
      </w:r>
      <w:proofErr w:type="spellStart"/>
      <w:r w:rsidRPr="00EE657F">
        <w:rPr>
          <w:rFonts w:ascii="Times New Roman" w:hAnsi="Times New Roman" w:cs="Times New Roman"/>
          <w:shd w:val="clear" w:color="auto" w:fill="FFFFFF"/>
        </w:rPr>
        <w:t>sms</w:t>
      </w:r>
      <w:proofErr w:type="spellEnd"/>
      <w:r w:rsidRPr="00EE657F">
        <w:rPr>
          <w:rFonts w:ascii="Times New Roman" w:hAnsi="Times New Roman" w:cs="Times New Roman"/>
          <w:shd w:val="clear" w:color="auto" w:fill="FFFFFF"/>
        </w:rPr>
        <w:t xml:space="preserve"> žinutė su nuoroda, siūlanti pasižiūrėti nuorodą. Vartotojai paspaudę ant nuorodos</w:t>
      </w:r>
      <w:r w:rsidR="003D2AC7" w:rsidRPr="00EE657F">
        <w:rPr>
          <w:rFonts w:ascii="Times New Roman" w:hAnsi="Times New Roman" w:cs="Times New Roman"/>
          <w:shd w:val="clear" w:color="auto" w:fill="FFFFFF"/>
        </w:rPr>
        <w:t xml:space="preserve"> atvėrė savotišką </w:t>
      </w:r>
      <w:proofErr w:type="spellStart"/>
      <w:r w:rsidR="003D2AC7" w:rsidRPr="00EE657F">
        <w:rPr>
          <w:rFonts w:ascii="Times New Roman" w:hAnsi="Times New Roman" w:cs="Times New Roman"/>
          <w:shd w:val="clear" w:color="auto" w:fill="FFFFFF"/>
        </w:rPr>
        <w:t>Pandoros</w:t>
      </w:r>
      <w:proofErr w:type="spellEnd"/>
      <w:r w:rsidR="003D2AC7" w:rsidRPr="00EE657F">
        <w:rPr>
          <w:rFonts w:ascii="Times New Roman" w:hAnsi="Times New Roman" w:cs="Times New Roman"/>
          <w:shd w:val="clear" w:color="auto" w:fill="FFFFFF"/>
        </w:rPr>
        <w:t xml:space="preserve"> skrynią. Šis mėginimas baigėsi tuo, kad iš </w:t>
      </w:r>
      <w:r w:rsidRPr="00EE657F">
        <w:rPr>
          <w:rFonts w:ascii="Times New Roman" w:hAnsi="Times New Roman" w:cs="Times New Roman"/>
          <w:shd w:val="clear" w:color="auto" w:fill="FFFFFF"/>
        </w:rPr>
        <w:t>vartotojo</w:t>
      </w:r>
      <w:r w:rsidR="003D2AC7" w:rsidRPr="00EE657F">
        <w:rPr>
          <w:rFonts w:ascii="Times New Roman" w:hAnsi="Times New Roman" w:cs="Times New Roman"/>
          <w:shd w:val="clear" w:color="auto" w:fill="FFFFFF"/>
        </w:rPr>
        <w:t xml:space="preserve"> telefono visi turimi adresatai gavo nuo 5 iki 20 SMS žinučių, apkrėstų interneto virusu. Negana to, </w:t>
      </w:r>
      <w:r w:rsidRPr="00EE657F">
        <w:rPr>
          <w:rFonts w:ascii="Times New Roman" w:hAnsi="Times New Roman" w:cs="Times New Roman"/>
          <w:shd w:val="clear" w:color="auto" w:fill="FFFFFF"/>
        </w:rPr>
        <w:t>sąskaitas už</w:t>
      </w:r>
      <w:r w:rsidR="003D2AC7" w:rsidRPr="00EE657F">
        <w:rPr>
          <w:rFonts w:ascii="Times New Roman" w:hAnsi="Times New Roman" w:cs="Times New Roman"/>
          <w:shd w:val="clear" w:color="auto" w:fill="FFFFFF"/>
        </w:rPr>
        <w:t xml:space="preserve"> žinutes turi dar ir apmokėti.</w:t>
      </w:r>
      <w:r w:rsidR="003141E2" w:rsidRPr="00EE657F">
        <w:rPr>
          <w:rFonts w:ascii="Times New Roman" w:hAnsi="Times New Roman" w:cs="Times New Roman"/>
          <w:shd w:val="clear" w:color="auto" w:fill="FFFFFF"/>
        </w:rPr>
        <w:t xml:space="preserve"> </w:t>
      </w:r>
      <w:r w:rsidRPr="00EE657F">
        <w:rPr>
          <w:rFonts w:ascii="Times New Roman" w:hAnsi="Times New Roman" w:cs="Times New Roman"/>
          <w:shd w:val="clear" w:color="auto" w:fill="FFFFFF"/>
        </w:rPr>
        <w:t>„</w:t>
      </w:r>
      <w:r w:rsidR="003D2AC7" w:rsidRPr="00EE657F">
        <w:rPr>
          <w:rFonts w:ascii="Times New Roman" w:hAnsi="Times New Roman" w:cs="Times New Roman"/>
          <w:shd w:val="clear" w:color="auto" w:fill="FFFFFF"/>
        </w:rPr>
        <w:t xml:space="preserve">Pabandžiau atsidaryti internetą telefone, nieko nepamačiau. Padėjau telefoną ir užsiėmiau savo reikalais“, – pasakojo </w:t>
      </w:r>
      <w:r w:rsidRPr="00EE657F">
        <w:rPr>
          <w:rFonts w:ascii="Times New Roman" w:hAnsi="Times New Roman" w:cs="Times New Roman"/>
          <w:shd w:val="clear" w:color="auto" w:fill="FFFFFF"/>
        </w:rPr>
        <w:t>vienas virusu užsikrėtusių vartotojų</w:t>
      </w:r>
      <w:r w:rsidR="003D2AC7" w:rsidRPr="00EE657F">
        <w:rPr>
          <w:rFonts w:ascii="Times New Roman" w:hAnsi="Times New Roman" w:cs="Times New Roman"/>
          <w:shd w:val="clear" w:color="auto" w:fill="FFFFFF"/>
        </w:rPr>
        <w:t>.</w:t>
      </w:r>
      <w:r w:rsidR="003141E2" w:rsidRPr="00EE657F">
        <w:rPr>
          <w:rFonts w:ascii="Times New Roman" w:hAnsi="Times New Roman" w:cs="Times New Roman"/>
          <w:shd w:val="clear" w:color="auto" w:fill="FFFFFF"/>
        </w:rPr>
        <w:t xml:space="preserve"> </w:t>
      </w:r>
      <w:r w:rsidRPr="00EE657F">
        <w:rPr>
          <w:rFonts w:ascii="Times New Roman" w:hAnsi="Times New Roman" w:cs="Times New Roman"/>
        </w:rPr>
        <w:t xml:space="preserve">Tokiais atvejais vartotojai labai nustemba, kadangi jie patys tokio turinio žinučių nesiunčia, tai atlieka pats viruso veikiamas išmanusis telefonas vartotojui nematant. </w:t>
      </w:r>
      <w:r w:rsidR="003D2AC7" w:rsidRPr="00EE657F">
        <w:rPr>
          <w:rFonts w:ascii="Times New Roman" w:hAnsi="Times New Roman" w:cs="Times New Roman"/>
          <w:shd w:val="clear" w:color="auto" w:fill="FFFFFF"/>
        </w:rPr>
        <w:t>Atlikus tyrimą, buvo nustatytas SMS žinutėse perduodamos nuorodos serverio adresas ir pavyko jį neutralizuoti. Todėl vėlesnis nuorodos paspaudimas grėsmės vartotojams nebekelia ir apkrėtimas virusu sustabdytas.</w:t>
      </w:r>
      <w:r w:rsidR="003D2AC7" w:rsidRPr="00EE657F">
        <w:rPr>
          <w:rStyle w:val="apple-converted-space"/>
          <w:rFonts w:ascii="Times New Roman" w:hAnsi="Times New Roman" w:cs="Times New Roman"/>
          <w:shd w:val="clear" w:color="auto" w:fill="FFFFFF"/>
        </w:rPr>
        <w:t> </w:t>
      </w:r>
    </w:p>
    <w:p w:rsidR="003141E2" w:rsidRPr="00EE657F" w:rsidRDefault="00D91C39" w:rsidP="003141E2">
      <w:pPr>
        <w:ind w:firstLine="1296"/>
        <w:jc w:val="both"/>
        <w:rPr>
          <w:rFonts w:ascii="Times New Roman" w:eastAsia="Times New Roman" w:hAnsi="Times New Roman" w:cs="Times New Roman"/>
          <w:lang w:eastAsia="lt-LT"/>
        </w:rPr>
      </w:pPr>
      <w:r w:rsidRPr="00EE657F">
        <w:rPr>
          <w:rFonts w:ascii="Times New Roman" w:eastAsia="Times New Roman" w:hAnsi="Times New Roman" w:cs="Times New Roman"/>
          <w:lang w:eastAsia="lt-LT"/>
        </w:rPr>
        <w:t xml:space="preserve">Vienas iš naujausių atakos būdų siejamas su duomenų </w:t>
      </w:r>
      <w:proofErr w:type="spellStart"/>
      <w:r w:rsidRPr="00EE657F">
        <w:rPr>
          <w:rFonts w:ascii="Times New Roman" w:eastAsia="Times New Roman" w:hAnsi="Times New Roman" w:cs="Times New Roman"/>
          <w:lang w:eastAsia="lt-LT"/>
        </w:rPr>
        <w:t>vagimu</w:t>
      </w:r>
      <w:proofErr w:type="spellEnd"/>
      <w:r w:rsidRPr="00EE657F">
        <w:rPr>
          <w:rFonts w:ascii="Times New Roman" w:eastAsia="Times New Roman" w:hAnsi="Times New Roman" w:cs="Times New Roman"/>
          <w:lang w:eastAsia="lt-LT"/>
        </w:rPr>
        <w:t xml:space="preserve"> ir vartotojų šantažu. </w:t>
      </w:r>
      <w:r w:rsidR="003D2AC7" w:rsidRPr="00EE657F">
        <w:rPr>
          <w:rFonts w:ascii="Times New Roman" w:eastAsia="Times New Roman" w:hAnsi="Times New Roman" w:cs="Times New Roman"/>
          <w:lang w:eastAsia="lt-LT"/>
        </w:rPr>
        <w:t xml:space="preserve">ESET ekspertai paskelbė, jog neseniai atrado naują, </w:t>
      </w:r>
      <w:proofErr w:type="spellStart"/>
      <w:r w:rsidR="003D2AC7" w:rsidRPr="00EE657F">
        <w:rPr>
          <w:rFonts w:ascii="Times New Roman" w:eastAsia="Times New Roman" w:hAnsi="Times New Roman" w:cs="Times New Roman"/>
          <w:lang w:eastAsia="lt-LT"/>
        </w:rPr>
        <w:t>Android</w:t>
      </w:r>
      <w:proofErr w:type="spellEnd"/>
      <w:r w:rsidR="003D2AC7" w:rsidRPr="00EE657F">
        <w:rPr>
          <w:rFonts w:ascii="Times New Roman" w:eastAsia="Times New Roman" w:hAnsi="Times New Roman" w:cs="Times New Roman"/>
          <w:lang w:eastAsia="lt-LT"/>
        </w:rPr>
        <w:t xml:space="preserve"> operacinę sistemą veikiantį virusą. Skirtingai nuo ankstesnių, į išmaniuosius įrenginius nukreiptų kenkėjų, </w:t>
      </w:r>
      <w:proofErr w:type="spellStart"/>
      <w:r w:rsidR="003D2AC7" w:rsidRPr="00EE657F">
        <w:rPr>
          <w:rFonts w:ascii="Times New Roman" w:eastAsia="Times New Roman" w:hAnsi="Times New Roman" w:cs="Times New Roman"/>
          <w:lang w:eastAsia="lt-LT"/>
        </w:rPr>
        <w:t>Android</w:t>
      </w:r>
      <w:proofErr w:type="spellEnd"/>
      <w:r w:rsidR="003D2AC7" w:rsidRPr="00EE657F">
        <w:rPr>
          <w:rFonts w:ascii="Times New Roman" w:eastAsia="Times New Roman" w:hAnsi="Times New Roman" w:cs="Times New Roman"/>
          <w:lang w:eastAsia="lt-LT"/>
        </w:rPr>
        <w:t xml:space="preserve"> </w:t>
      </w:r>
      <w:proofErr w:type="spellStart"/>
      <w:r w:rsidR="003D2AC7" w:rsidRPr="00EE657F">
        <w:rPr>
          <w:rFonts w:ascii="Times New Roman" w:eastAsia="Times New Roman" w:hAnsi="Times New Roman" w:cs="Times New Roman"/>
          <w:lang w:eastAsia="lt-LT"/>
        </w:rPr>
        <w:t>Simplocker</w:t>
      </w:r>
      <w:proofErr w:type="spellEnd"/>
      <w:r w:rsidR="003D2AC7" w:rsidRPr="00EE657F">
        <w:rPr>
          <w:rFonts w:ascii="Times New Roman" w:eastAsia="Times New Roman" w:hAnsi="Times New Roman" w:cs="Times New Roman"/>
          <w:lang w:eastAsia="lt-LT"/>
        </w:rPr>
        <w:t xml:space="preserve"> yra pirmasis virusas, kuris pasisavina ir užšifruoja vartotojo duomenis ir mainais už jų atkodavimą reikalauja sumokėti nemažą sumą pinigų.</w:t>
      </w:r>
      <w:r w:rsidR="003141E2" w:rsidRPr="00EE657F">
        <w:rPr>
          <w:rFonts w:ascii="Times New Roman" w:eastAsia="Times New Roman" w:hAnsi="Times New Roman" w:cs="Times New Roman"/>
          <w:lang w:eastAsia="lt-LT"/>
        </w:rPr>
        <w:t xml:space="preserve"> </w:t>
      </w:r>
      <w:r w:rsidR="003D2AC7" w:rsidRPr="00EE657F">
        <w:rPr>
          <w:rFonts w:ascii="Times New Roman" w:eastAsia="Times New Roman" w:hAnsi="Times New Roman" w:cs="Times New Roman"/>
          <w:lang w:eastAsia="lt-LT"/>
        </w:rPr>
        <w:t>Pasak ESET atstovų, iš pradžių pradėjęs veikti virusas nuskaito atminties kortelę ir ieško dokumentų pagal populiarius formatus, tokius kaip .</w:t>
      </w:r>
      <w:proofErr w:type="spellStart"/>
      <w:r w:rsidR="003D2AC7" w:rsidRPr="00EE657F">
        <w:rPr>
          <w:rFonts w:ascii="Times New Roman" w:eastAsia="Times New Roman" w:hAnsi="Times New Roman" w:cs="Times New Roman"/>
          <w:lang w:eastAsia="lt-LT"/>
        </w:rPr>
        <w:t>jpeg</w:t>
      </w:r>
      <w:proofErr w:type="spellEnd"/>
      <w:r w:rsidR="003D2AC7" w:rsidRPr="00EE657F">
        <w:rPr>
          <w:rFonts w:ascii="Times New Roman" w:eastAsia="Times New Roman" w:hAnsi="Times New Roman" w:cs="Times New Roman"/>
          <w:lang w:eastAsia="lt-LT"/>
        </w:rPr>
        <w:t>, .</w:t>
      </w:r>
      <w:proofErr w:type="spellStart"/>
      <w:r w:rsidR="003D2AC7" w:rsidRPr="00EE657F">
        <w:rPr>
          <w:rFonts w:ascii="Times New Roman" w:eastAsia="Times New Roman" w:hAnsi="Times New Roman" w:cs="Times New Roman"/>
          <w:lang w:eastAsia="lt-LT"/>
        </w:rPr>
        <w:t>png</w:t>
      </w:r>
      <w:proofErr w:type="spellEnd"/>
      <w:r w:rsidR="003D2AC7" w:rsidRPr="00EE657F">
        <w:rPr>
          <w:rFonts w:ascii="Times New Roman" w:eastAsia="Times New Roman" w:hAnsi="Times New Roman" w:cs="Times New Roman"/>
          <w:lang w:eastAsia="lt-LT"/>
        </w:rPr>
        <w:t>, .</w:t>
      </w:r>
      <w:proofErr w:type="spellStart"/>
      <w:r w:rsidR="003D2AC7" w:rsidRPr="00EE657F">
        <w:rPr>
          <w:rFonts w:ascii="Times New Roman" w:eastAsia="Times New Roman" w:hAnsi="Times New Roman" w:cs="Times New Roman"/>
          <w:lang w:eastAsia="lt-LT"/>
        </w:rPr>
        <w:t>pdf</w:t>
      </w:r>
      <w:proofErr w:type="spellEnd"/>
      <w:r w:rsidR="003D2AC7" w:rsidRPr="00EE657F">
        <w:rPr>
          <w:rFonts w:ascii="Times New Roman" w:eastAsia="Times New Roman" w:hAnsi="Times New Roman" w:cs="Times New Roman"/>
          <w:lang w:eastAsia="lt-LT"/>
        </w:rPr>
        <w:t>, .</w:t>
      </w:r>
      <w:proofErr w:type="spellStart"/>
      <w:r w:rsidR="003D2AC7" w:rsidRPr="00EE657F">
        <w:rPr>
          <w:rFonts w:ascii="Times New Roman" w:eastAsia="Times New Roman" w:hAnsi="Times New Roman" w:cs="Times New Roman"/>
          <w:lang w:eastAsia="lt-LT"/>
        </w:rPr>
        <w:t>doc</w:t>
      </w:r>
      <w:proofErr w:type="spellEnd"/>
      <w:r w:rsidR="003D2AC7" w:rsidRPr="00EE657F">
        <w:rPr>
          <w:rFonts w:ascii="Times New Roman" w:eastAsia="Times New Roman" w:hAnsi="Times New Roman" w:cs="Times New Roman"/>
          <w:lang w:eastAsia="lt-LT"/>
        </w:rPr>
        <w:t xml:space="preserve">, .mp4 ir kitus. Tuomet pavogus mobiliojo </w:t>
      </w:r>
      <w:r w:rsidR="003D2AC7" w:rsidRPr="00EE657F">
        <w:rPr>
          <w:rFonts w:ascii="Times New Roman" w:eastAsia="Times New Roman" w:hAnsi="Times New Roman" w:cs="Times New Roman"/>
          <w:lang w:eastAsia="lt-LT"/>
        </w:rPr>
        <w:lastRenderedPageBreak/>
        <w:t>įrenginio duomenis, jie yra šifruojami, o savininkui siunčiama žinutė, reikalaujanti sumokėti išpirką.</w:t>
      </w:r>
      <w:r w:rsidR="003141E2" w:rsidRPr="00EE657F">
        <w:rPr>
          <w:rFonts w:ascii="Times New Roman" w:eastAsia="Times New Roman" w:hAnsi="Times New Roman" w:cs="Times New Roman"/>
          <w:lang w:eastAsia="lt-LT"/>
        </w:rPr>
        <w:t xml:space="preserve"> </w:t>
      </w:r>
      <w:r w:rsidR="003D2AC7" w:rsidRPr="00EE657F">
        <w:rPr>
          <w:rFonts w:ascii="Times New Roman" w:eastAsia="Times New Roman" w:hAnsi="Times New Roman" w:cs="Times New Roman"/>
          <w:lang w:eastAsia="lt-LT"/>
        </w:rPr>
        <w:t>Kaip teigiama grasinime, laiku nesumokėjus pinigų, duomenys bus prarasti. Be to, psichologiniam spaudimui sustiprinti, vartotojui siunčiamos nuotraukos, kurios be asmens žinios padaromos jo išmaniuoju įrenginiu.</w:t>
      </w:r>
      <w:r w:rsidR="003141E2" w:rsidRPr="00EE657F">
        <w:rPr>
          <w:rFonts w:ascii="Times New Roman" w:eastAsia="Times New Roman" w:hAnsi="Times New Roman" w:cs="Times New Roman"/>
          <w:lang w:eastAsia="lt-LT"/>
        </w:rPr>
        <w:t xml:space="preserve"> </w:t>
      </w:r>
    </w:p>
    <w:p w:rsidR="00EE657F" w:rsidRPr="00EE657F" w:rsidRDefault="00EE657F" w:rsidP="00EE657F">
      <w:pPr>
        <w:ind w:firstLine="1296"/>
        <w:jc w:val="both"/>
        <w:rPr>
          <w:rFonts w:ascii="Times New Roman" w:hAnsi="Times New Roman" w:cs="Times New Roman"/>
        </w:rPr>
      </w:pPr>
      <w:r w:rsidRPr="00EE657F">
        <w:rPr>
          <w:rFonts w:ascii="Times New Roman" w:hAnsi="Times New Roman" w:cs="Times New Roman"/>
        </w:rPr>
        <w:t>Mobilūs mokėjimai – tai atsiskaitymas už pirkinius išmaniuoju telefonu. Šis naujas atsiskaitymo būdas dar nėra plačiai naudojamas, bet ateityje turėtų sulaukti didelio populiarumo. Galimybė atsiskaitinėti pridėjus išmanųjį telefoną prie specialaus įrenginio ir įvedus PIN kodą atrodo ypač patraukliai. Šia paslauga gali naudotis tie, kurių išmaniuosiuose telefonuose įdiegta artimo atstumo duomenų perdavimo technologija - NFC (</w:t>
      </w:r>
      <w:proofErr w:type="spellStart"/>
      <w:r w:rsidRPr="00EE657F">
        <w:rPr>
          <w:rFonts w:ascii="Times New Roman" w:hAnsi="Times New Roman" w:cs="Times New Roman"/>
        </w:rPr>
        <w:t>near-field</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communication</w:t>
      </w:r>
      <w:proofErr w:type="spellEnd"/>
      <w:r w:rsidRPr="00EE657F">
        <w:rPr>
          <w:rFonts w:ascii="Times New Roman" w:hAnsi="Times New Roman" w:cs="Times New Roman"/>
        </w:rPr>
        <w:t>) technologija. Lietuvoje panašiu principu jau veikia mobiliųjų mokėjimų sistema „</w:t>
      </w:r>
      <w:proofErr w:type="spellStart"/>
      <w:r w:rsidRPr="00EE657F">
        <w:rPr>
          <w:rFonts w:ascii="Times New Roman" w:hAnsi="Times New Roman" w:cs="Times New Roman"/>
        </w:rPr>
        <w:t>MokiPay</w:t>
      </w:r>
      <w:proofErr w:type="spellEnd"/>
      <w:r w:rsidRPr="00EE657F">
        <w:rPr>
          <w:rFonts w:ascii="Times New Roman" w:hAnsi="Times New Roman" w:cs="Times New Roman"/>
        </w:rPr>
        <w:t>“, kuri taip pat leidžia už pirkinius atsiskaityti išmaniuoju telefonu. Tiesa, prie jo reikia prisiklijuoti specialų lipduką su NFC lustu. Taigi, ateityje turbūt pamatysime ne vieną mėginimą pasisavinti pinigus ar mokėjimo kortelių duomenis iš mobiliųjų įrenginių.</w:t>
      </w:r>
    </w:p>
    <w:p w:rsidR="00F12130" w:rsidRPr="00EE657F" w:rsidRDefault="00F12130" w:rsidP="00F12130">
      <w:pPr>
        <w:pStyle w:val="NormalWeb"/>
        <w:shd w:val="clear" w:color="auto" w:fill="FFFFFF"/>
        <w:spacing w:before="0" w:beforeAutospacing="0" w:after="0" w:afterAutospacing="0" w:line="300" w:lineRule="atLeast"/>
        <w:ind w:firstLine="1296"/>
        <w:jc w:val="both"/>
        <w:rPr>
          <w:sz w:val="22"/>
          <w:szCs w:val="22"/>
        </w:rPr>
      </w:pPr>
      <w:r w:rsidRPr="00EE657F">
        <w:rPr>
          <w:sz w:val="22"/>
          <w:szCs w:val="22"/>
        </w:rPr>
        <w:t>Klastingiausios mobiliųjų įrenginių programos yra skirtos prieiti prie asmeninės banko sąskaitos. Šiais metais „</w:t>
      </w:r>
      <w:proofErr w:type="spellStart"/>
      <w:r w:rsidRPr="00EE657F">
        <w:rPr>
          <w:sz w:val="22"/>
          <w:szCs w:val="22"/>
        </w:rPr>
        <w:t>SophosLabs</w:t>
      </w:r>
      <w:proofErr w:type="spellEnd"/>
      <w:r w:rsidRPr="00EE657F">
        <w:rPr>
          <w:sz w:val="22"/>
          <w:szCs w:val="22"/>
        </w:rPr>
        <w:t xml:space="preserve">“ aptiko </w:t>
      </w:r>
      <w:proofErr w:type="spellStart"/>
      <w:r w:rsidRPr="00EE657F">
        <w:rPr>
          <w:sz w:val="22"/>
          <w:szCs w:val="22"/>
        </w:rPr>
        <w:t>kenkėjišką</w:t>
      </w:r>
      <w:proofErr w:type="spellEnd"/>
      <w:r w:rsidRPr="00EE657F">
        <w:rPr>
          <w:sz w:val="22"/>
          <w:szCs w:val="22"/>
        </w:rPr>
        <w:t xml:space="preserve"> programą, kuri veikdama kompiuteryje su „Windows“ sistema, įkelia „Trojos“ virusą į mobiliųjų telefoną per USB jungtį. Šio viruso tikslas yra perėmus visas SMS žinutes identifikuoti autentifikavimo kodus. Tai padarę nusikaltėliai gali netrukdomai prieiti prie Jūsų elektroninio pašto ar elektroninės bankininkystės.</w:t>
      </w:r>
    </w:p>
    <w:p w:rsidR="00F12130" w:rsidRPr="00EE657F" w:rsidRDefault="00F12130" w:rsidP="003141E2">
      <w:pPr>
        <w:ind w:firstLine="1296"/>
        <w:jc w:val="both"/>
        <w:rPr>
          <w:rFonts w:ascii="Times New Roman" w:hAnsi="Times New Roman" w:cs="Times New Roman"/>
        </w:rPr>
      </w:pPr>
    </w:p>
    <w:p w:rsidR="00A32C61" w:rsidRPr="00EE657F" w:rsidRDefault="00EF7188" w:rsidP="003141E2">
      <w:pPr>
        <w:ind w:firstLine="1296"/>
        <w:jc w:val="both"/>
        <w:rPr>
          <w:rFonts w:ascii="Times New Roman" w:hAnsi="Times New Roman" w:cs="Times New Roman"/>
        </w:rPr>
      </w:pPr>
      <w:r w:rsidRPr="00EE657F">
        <w:rPr>
          <w:rFonts w:ascii="Times New Roman" w:hAnsi="Times New Roman" w:cs="Times New Roman"/>
        </w:rPr>
        <w:t xml:space="preserve">Programėlių skirtų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OS kiekiui tik augant, programėlės su slaptomis ir labai pavojingomis funkcijomis, tokiomis, kaip šnipinėjimas, tampa vienu didžiausių pavojų vartotojams. </w:t>
      </w:r>
      <w:r w:rsidR="00A32C61" w:rsidRPr="00EE657F">
        <w:rPr>
          <w:rFonts w:ascii="Times New Roman" w:hAnsi="Times New Roman" w:cs="Times New Roman"/>
        </w:rPr>
        <w:t xml:space="preserve">Probleminės aplikacijos yra </w:t>
      </w:r>
      <w:proofErr w:type="spellStart"/>
      <w:r w:rsidR="00A32C61" w:rsidRPr="00EE657F">
        <w:rPr>
          <w:rFonts w:ascii="Times New Roman" w:hAnsi="Times New Roman" w:cs="Times New Roman"/>
        </w:rPr>
        <w:t>super</w:t>
      </w:r>
      <w:proofErr w:type="spellEnd"/>
      <w:r w:rsidR="00A32C61" w:rsidRPr="00EE657F">
        <w:rPr>
          <w:rFonts w:ascii="Times New Roman" w:hAnsi="Times New Roman" w:cs="Times New Roman"/>
        </w:rPr>
        <w:t xml:space="preserve"> populiarios – jų parsisiuntimų kiekis jau viršija dešimtis milijonų.</w:t>
      </w:r>
      <w:r w:rsidR="003141E2" w:rsidRPr="00EE657F">
        <w:rPr>
          <w:rFonts w:ascii="Times New Roman" w:hAnsi="Times New Roman" w:cs="Times New Roman"/>
        </w:rPr>
        <w:t xml:space="preserve"> </w:t>
      </w:r>
      <w:r w:rsidR="00A32C61" w:rsidRPr="00EE657F">
        <w:rPr>
          <w:rFonts w:ascii="Times New Roman" w:hAnsi="Times New Roman" w:cs="Times New Roman"/>
        </w:rPr>
        <w:t>Su keletu saugumo spragas išnaudojančių programų (tarp jų ir gebančios perimti tinklu perduodamus duomenis) tyrėjai sugebėjo perimti iš „</w:t>
      </w:r>
      <w:proofErr w:type="spellStart"/>
      <w:r w:rsidR="00A32C61" w:rsidRPr="00EE657F">
        <w:rPr>
          <w:rFonts w:ascii="Times New Roman" w:hAnsi="Times New Roman" w:cs="Times New Roman"/>
        </w:rPr>
        <w:t>Android</w:t>
      </w:r>
      <w:proofErr w:type="spellEnd"/>
      <w:r w:rsidR="00A32C61" w:rsidRPr="00EE657F">
        <w:rPr>
          <w:rFonts w:ascii="Times New Roman" w:hAnsi="Times New Roman" w:cs="Times New Roman"/>
        </w:rPr>
        <w:t>“ įrenginių (su 4.0 ICS versija) duomenis, įveikdami probleminių programėlių apsaugos priemones, kurios, kaip deklaruojama, naudoja TLS ir SSL protokolus.</w:t>
      </w:r>
      <w:r w:rsidR="003141E2" w:rsidRPr="00EE657F">
        <w:rPr>
          <w:rFonts w:ascii="Times New Roman" w:hAnsi="Times New Roman" w:cs="Times New Roman"/>
        </w:rPr>
        <w:t xml:space="preserve"> </w:t>
      </w:r>
      <w:r w:rsidR="00A32C61" w:rsidRPr="00EE657F">
        <w:rPr>
          <w:rFonts w:ascii="Times New Roman" w:hAnsi="Times New Roman" w:cs="Times New Roman"/>
        </w:rPr>
        <w:t>Kaip žinia, SSL ir TLS vieni populiariausių kriptografinių protokolų, užtikrinančių naršymo internete saugumą. Patys protokolai ir juose naudojamos technologijos laikomos saugiomis, tačiau nepakankamai saugi sertifikavimo centrų infrastruktūra, taip pat puslapiuose esančios klaidos lemia duomenų nutekinimą. Dabar prisidėjo ir dar viena silpnoji vieta – mobiliems įrenginiams skirtose programėlėse prastai sukurtos apsaugos priemonės.</w:t>
      </w:r>
      <w:r w:rsidR="003141E2" w:rsidRPr="00EE657F">
        <w:rPr>
          <w:rFonts w:ascii="Times New Roman" w:hAnsi="Times New Roman" w:cs="Times New Roman"/>
        </w:rPr>
        <w:t xml:space="preserve"> </w:t>
      </w:r>
      <w:r w:rsidRPr="00EE657F">
        <w:rPr>
          <w:rStyle w:val="Emphasis"/>
          <w:rFonts w:ascii="Times New Roman" w:hAnsi="Times New Roman" w:cs="Times New Roman"/>
          <w:i w:val="0"/>
        </w:rPr>
        <w:t>Pasinaudojant šiomis spragomis galima</w:t>
      </w:r>
      <w:r w:rsidR="00A32C61" w:rsidRPr="00EE657F">
        <w:rPr>
          <w:rStyle w:val="Emphasis"/>
          <w:rFonts w:ascii="Times New Roman" w:hAnsi="Times New Roman" w:cs="Times New Roman"/>
          <w:i w:val="0"/>
        </w:rPr>
        <w:t xml:space="preserve"> surinkti duomenis apie bankų sąskaitas, prisijungimus ir slaptažodžius prie </w:t>
      </w:r>
      <w:proofErr w:type="spellStart"/>
      <w:r w:rsidR="00A32C61" w:rsidRPr="00EE657F">
        <w:rPr>
          <w:rStyle w:val="Emphasis"/>
          <w:rFonts w:ascii="Times New Roman" w:hAnsi="Times New Roman" w:cs="Times New Roman"/>
          <w:i w:val="0"/>
        </w:rPr>
        <w:t>PayPal</w:t>
      </w:r>
      <w:proofErr w:type="spellEnd"/>
      <w:r w:rsidR="00A32C61" w:rsidRPr="00EE657F">
        <w:rPr>
          <w:rStyle w:val="Emphasis"/>
          <w:rFonts w:ascii="Times New Roman" w:hAnsi="Times New Roman" w:cs="Times New Roman"/>
          <w:i w:val="0"/>
        </w:rPr>
        <w:t xml:space="preserve">, </w:t>
      </w:r>
      <w:proofErr w:type="spellStart"/>
      <w:r w:rsidR="00A32C61" w:rsidRPr="00EE657F">
        <w:rPr>
          <w:rStyle w:val="Emphasis"/>
          <w:rFonts w:ascii="Times New Roman" w:hAnsi="Times New Roman" w:cs="Times New Roman"/>
          <w:i w:val="0"/>
        </w:rPr>
        <w:t>American</w:t>
      </w:r>
      <w:proofErr w:type="spellEnd"/>
      <w:r w:rsidR="00A32C61" w:rsidRPr="00EE657F">
        <w:rPr>
          <w:rStyle w:val="Emphasis"/>
          <w:rFonts w:ascii="Times New Roman" w:hAnsi="Times New Roman" w:cs="Times New Roman"/>
          <w:i w:val="0"/>
        </w:rPr>
        <w:t xml:space="preserve"> Express ir kitų mokėjimų sistemų. </w:t>
      </w:r>
      <w:proofErr w:type="spellStart"/>
      <w:r w:rsidRPr="00EE657F">
        <w:rPr>
          <w:rStyle w:val="Emphasis"/>
          <w:rFonts w:ascii="Times New Roman" w:hAnsi="Times New Roman" w:cs="Times New Roman"/>
          <w:i w:val="0"/>
        </w:rPr>
        <w:t>Tap</w:t>
      </w:r>
      <w:proofErr w:type="spellEnd"/>
      <w:r w:rsidRPr="00EE657F">
        <w:rPr>
          <w:rStyle w:val="Emphasis"/>
          <w:rFonts w:ascii="Times New Roman" w:hAnsi="Times New Roman" w:cs="Times New Roman"/>
          <w:i w:val="0"/>
        </w:rPr>
        <w:t xml:space="preserve"> pat galima</w:t>
      </w:r>
      <w:r w:rsidR="00A32C61" w:rsidRPr="00EE657F">
        <w:rPr>
          <w:rStyle w:val="Emphasis"/>
          <w:rFonts w:ascii="Times New Roman" w:hAnsi="Times New Roman" w:cs="Times New Roman"/>
          <w:i w:val="0"/>
        </w:rPr>
        <w:t xml:space="preserve"> perimti autorizuotus duomenis, kurie skirti prisijungimui prie </w:t>
      </w:r>
      <w:proofErr w:type="spellStart"/>
      <w:r w:rsidR="00A32C61" w:rsidRPr="00EE657F">
        <w:rPr>
          <w:rStyle w:val="Emphasis"/>
          <w:rFonts w:ascii="Times New Roman" w:hAnsi="Times New Roman" w:cs="Times New Roman"/>
          <w:i w:val="0"/>
        </w:rPr>
        <w:t>Facebook</w:t>
      </w:r>
      <w:proofErr w:type="spellEnd"/>
      <w:r w:rsidR="00A32C61" w:rsidRPr="00EE657F">
        <w:rPr>
          <w:rStyle w:val="Emphasis"/>
          <w:rFonts w:ascii="Times New Roman" w:hAnsi="Times New Roman" w:cs="Times New Roman"/>
          <w:i w:val="0"/>
        </w:rPr>
        <w:t>, elektroninio pašto ir debesų talpyklų</w:t>
      </w:r>
      <w:r w:rsidRPr="00EE657F">
        <w:rPr>
          <w:rStyle w:val="Emphasis"/>
          <w:rFonts w:ascii="Times New Roman" w:hAnsi="Times New Roman" w:cs="Times New Roman"/>
          <w:i w:val="0"/>
        </w:rPr>
        <w:t xml:space="preserve"> bei</w:t>
      </w:r>
      <w:r w:rsidR="00A32C61" w:rsidRPr="00EE657F">
        <w:rPr>
          <w:rStyle w:val="Emphasis"/>
          <w:rFonts w:ascii="Times New Roman" w:hAnsi="Times New Roman" w:cs="Times New Roman"/>
          <w:i w:val="0"/>
        </w:rPr>
        <w:t xml:space="preserve"> perimti asmeninį susirašinėjimą</w:t>
      </w:r>
      <w:r w:rsidRPr="00EE657F">
        <w:rPr>
          <w:rStyle w:val="Emphasis"/>
          <w:rFonts w:ascii="Times New Roman" w:hAnsi="Times New Roman" w:cs="Times New Roman"/>
          <w:i w:val="0"/>
        </w:rPr>
        <w:t xml:space="preserve"> ir</w:t>
      </w:r>
      <w:r w:rsidR="00A32C61" w:rsidRPr="00EE657F">
        <w:rPr>
          <w:rStyle w:val="Emphasis"/>
          <w:rFonts w:ascii="Times New Roman" w:hAnsi="Times New Roman" w:cs="Times New Roman"/>
          <w:i w:val="0"/>
        </w:rPr>
        <w:t xml:space="preserve"> netgi pasinaudoti IP kameromis</w:t>
      </w:r>
      <w:r w:rsidR="00A32C61" w:rsidRPr="00EE657F">
        <w:rPr>
          <w:rFonts w:ascii="Times New Roman" w:hAnsi="Times New Roman" w:cs="Times New Roman"/>
        </w:rPr>
        <w:t>.</w:t>
      </w:r>
      <w:r w:rsidR="003141E2" w:rsidRPr="00EE657F">
        <w:rPr>
          <w:rFonts w:ascii="Times New Roman" w:hAnsi="Times New Roman" w:cs="Times New Roman"/>
        </w:rPr>
        <w:t xml:space="preserve"> </w:t>
      </w:r>
      <w:r w:rsidRPr="00EE657F">
        <w:rPr>
          <w:rFonts w:ascii="Times New Roman" w:hAnsi="Times New Roman" w:cs="Times New Roman"/>
        </w:rPr>
        <w:t xml:space="preserve">Vienas iš tokių aplikacijų pavyzdžių yra </w:t>
      </w:r>
      <w:r w:rsidR="00A32C61" w:rsidRPr="00EE657F">
        <w:rPr>
          <w:rFonts w:ascii="Times New Roman" w:hAnsi="Times New Roman" w:cs="Times New Roman"/>
        </w:rPr>
        <w:t xml:space="preserve">antivirusinė, į kurios duomenų bazę pavyko įrašyti pačių kūrėjų sukurtą </w:t>
      </w:r>
      <w:proofErr w:type="spellStart"/>
      <w:r w:rsidR="00A32C61" w:rsidRPr="00EE657F">
        <w:rPr>
          <w:rFonts w:ascii="Times New Roman" w:hAnsi="Times New Roman" w:cs="Times New Roman"/>
        </w:rPr>
        <w:t>kenkėjišką</w:t>
      </w:r>
      <w:proofErr w:type="spellEnd"/>
      <w:r w:rsidR="00A32C61" w:rsidRPr="00EE657F">
        <w:rPr>
          <w:rFonts w:ascii="Times New Roman" w:hAnsi="Times New Roman" w:cs="Times New Roman"/>
        </w:rPr>
        <w:t xml:space="preserve"> programą, su debesų talpyklomis leidžianti dirbti programą, kurią „naudoja keli milijonai žmonių, tačiau ji leidžia nutekinti prisijungimo duomenis dėl netinkamo SSL kanalo“, taip pat populiari WEB 2.0 klasės programėlė, kurią naudoja milijonai ir kuria lengvai nutekinami </w:t>
      </w:r>
      <w:proofErr w:type="spellStart"/>
      <w:r w:rsidR="00A32C61" w:rsidRPr="00EE657F">
        <w:rPr>
          <w:rFonts w:ascii="Times New Roman" w:hAnsi="Times New Roman" w:cs="Times New Roman"/>
        </w:rPr>
        <w:t>Facebook</w:t>
      </w:r>
      <w:proofErr w:type="spellEnd"/>
      <w:r w:rsidR="00A32C61" w:rsidRPr="00EE657F">
        <w:rPr>
          <w:rFonts w:ascii="Times New Roman" w:hAnsi="Times New Roman" w:cs="Times New Roman"/>
        </w:rPr>
        <w:t xml:space="preserve"> bei </w:t>
      </w:r>
      <w:proofErr w:type="spellStart"/>
      <w:r w:rsidR="00A32C61" w:rsidRPr="00EE657F">
        <w:rPr>
          <w:rFonts w:ascii="Times New Roman" w:hAnsi="Times New Roman" w:cs="Times New Roman"/>
        </w:rPr>
        <w:t>Google</w:t>
      </w:r>
      <w:proofErr w:type="spellEnd"/>
      <w:r w:rsidR="00A32C61" w:rsidRPr="00EE657F">
        <w:rPr>
          <w:rFonts w:ascii="Times New Roman" w:hAnsi="Times New Roman" w:cs="Times New Roman"/>
        </w:rPr>
        <w:t xml:space="preserve"> autorizacijos duomenys. Tarp skylėtų „</w:t>
      </w:r>
      <w:proofErr w:type="spellStart"/>
      <w:r w:rsidR="00A32C61" w:rsidRPr="00EE657F">
        <w:rPr>
          <w:rFonts w:ascii="Times New Roman" w:hAnsi="Times New Roman" w:cs="Times New Roman"/>
        </w:rPr>
        <w:t>Android</w:t>
      </w:r>
      <w:proofErr w:type="spellEnd"/>
      <w:r w:rsidR="00A32C61" w:rsidRPr="00EE657F">
        <w:rPr>
          <w:rFonts w:ascii="Times New Roman" w:hAnsi="Times New Roman" w:cs="Times New Roman"/>
        </w:rPr>
        <w:t>“ sprendimų minima ir „daugelyje platformų naudojama staigiųjų žinučių apsikeitimo programėlė, kurios vartotojų skaičius perkopė 50 mln.“. Ji leidžia sužinoti telefonų numerius iš adresų knygos.</w:t>
      </w:r>
    </w:p>
    <w:p w:rsidR="00EE657F" w:rsidRPr="00EE657F" w:rsidRDefault="00EE657F" w:rsidP="00EE657F">
      <w:pPr>
        <w:pStyle w:val="NormalWeb"/>
        <w:shd w:val="clear" w:color="auto" w:fill="FFFFFF"/>
        <w:spacing w:before="0" w:beforeAutospacing="0" w:after="300" w:afterAutospacing="0" w:line="345" w:lineRule="atLeast"/>
        <w:ind w:firstLine="1296"/>
        <w:jc w:val="both"/>
        <w:rPr>
          <w:sz w:val="22"/>
          <w:szCs w:val="22"/>
        </w:rPr>
      </w:pPr>
      <w:r w:rsidRPr="00EE657F">
        <w:rPr>
          <w:sz w:val="22"/>
          <w:szCs w:val="22"/>
        </w:rPr>
        <w:t>Mobilusis „Trojos“ virusas „</w:t>
      </w:r>
      <w:proofErr w:type="spellStart"/>
      <w:r w:rsidRPr="00EE657F">
        <w:rPr>
          <w:sz w:val="22"/>
          <w:szCs w:val="22"/>
        </w:rPr>
        <w:t>Svpeng</w:t>
      </w:r>
      <w:proofErr w:type="spellEnd"/>
      <w:r w:rsidRPr="00EE657F">
        <w:rPr>
          <w:sz w:val="22"/>
          <w:szCs w:val="22"/>
        </w:rPr>
        <w:t>“, „</w:t>
      </w:r>
      <w:proofErr w:type="spellStart"/>
      <w:r w:rsidRPr="00EE657F">
        <w:rPr>
          <w:sz w:val="22"/>
          <w:szCs w:val="22"/>
        </w:rPr>
        <w:t>Kaspersky</w:t>
      </w:r>
      <w:proofErr w:type="spellEnd"/>
      <w:r w:rsidRPr="00EE657F">
        <w:rPr>
          <w:sz w:val="22"/>
          <w:szCs w:val="22"/>
        </w:rPr>
        <w:t xml:space="preserve"> </w:t>
      </w:r>
      <w:proofErr w:type="spellStart"/>
      <w:r w:rsidRPr="00EE657F">
        <w:rPr>
          <w:sz w:val="22"/>
          <w:szCs w:val="22"/>
        </w:rPr>
        <w:t>Lab</w:t>
      </w:r>
      <w:proofErr w:type="spellEnd"/>
      <w:r w:rsidRPr="00EE657F">
        <w:rPr>
          <w:sz w:val="22"/>
          <w:szCs w:val="22"/>
        </w:rPr>
        <w:t>“ specialistų aptiktas šių metų vasarą ir galintis vogti pinigus tiesiogiai iš „</w:t>
      </w:r>
      <w:proofErr w:type="spellStart"/>
      <w:r w:rsidRPr="00EE657F">
        <w:rPr>
          <w:sz w:val="22"/>
          <w:szCs w:val="22"/>
        </w:rPr>
        <w:t>Android</w:t>
      </w:r>
      <w:proofErr w:type="spellEnd"/>
      <w:r w:rsidRPr="00EE657F">
        <w:rPr>
          <w:sz w:val="22"/>
          <w:szCs w:val="22"/>
        </w:rPr>
        <w:t xml:space="preserve">“ išmaniųjų telefonų vartotojų banko sąskaitų, tapo įmantresnis. Dabar jis gali išvilioti ir vartotojų elektroninės bankininkystės prisijungimo duomenis, taikydamas netikruosius tinklalapius. Naujas šio „Trojos“ viruso funkcionalumas pasireiškia tuo, kad virusas pakeičia atverstą teisėto bankinio priedo langą netikru. Atitinkamai visi elektroninės bankininkystės sistemos prisijungimo duomenys, kuriuos vartotojas įveda šiame padirbtame lange, keliauja tiesiai į piktavalių rankas. </w:t>
      </w:r>
      <w:r w:rsidRPr="00EE657F">
        <w:rPr>
          <w:sz w:val="22"/>
          <w:szCs w:val="22"/>
        </w:rPr>
        <w:lastRenderedPageBreak/>
        <w:t>Patekęs į išmanųjį telefoną virusas „</w:t>
      </w:r>
      <w:proofErr w:type="spellStart"/>
      <w:r w:rsidRPr="00EE657F">
        <w:rPr>
          <w:sz w:val="22"/>
          <w:szCs w:val="22"/>
        </w:rPr>
        <w:t>Svpeng</w:t>
      </w:r>
      <w:proofErr w:type="spellEnd"/>
      <w:r w:rsidRPr="00EE657F">
        <w:rPr>
          <w:sz w:val="22"/>
          <w:szCs w:val="22"/>
        </w:rPr>
        <w:t>“ imasi priemonių apsisaugoti, o tai pasunkina jo aptikimą ir pašalinimą iš sistemos. Tokiu pat būdu „Trojos“ virusas „</w:t>
      </w:r>
      <w:proofErr w:type="spellStart"/>
      <w:r w:rsidRPr="00EE657F">
        <w:rPr>
          <w:sz w:val="22"/>
          <w:szCs w:val="22"/>
        </w:rPr>
        <w:t>Svpeng</w:t>
      </w:r>
      <w:proofErr w:type="spellEnd"/>
      <w:r w:rsidRPr="00EE657F">
        <w:rPr>
          <w:sz w:val="22"/>
          <w:szCs w:val="22"/>
        </w:rPr>
        <w:t>“ bando pavogti ir aukos banko kortelės duomenis: kai paleidžiamas priedas „</w:t>
      </w:r>
      <w:proofErr w:type="spellStart"/>
      <w:r w:rsidRPr="00EE657F">
        <w:rPr>
          <w:sz w:val="22"/>
          <w:szCs w:val="22"/>
        </w:rPr>
        <w:t>Google</w:t>
      </w:r>
      <w:proofErr w:type="spellEnd"/>
      <w:r w:rsidRPr="00EE657F">
        <w:rPr>
          <w:sz w:val="22"/>
          <w:szCs w:val="22"/>
        </w:rPr>
        <w:t xml:space="preserve"> </w:t>
      </w:r>
      <w:proofErr w:type="spellStart"/>
      <w:r w:rsidRPr="00EE657F">
        <w:rPr>
          <w:sz w:val="22"/>
          <w:szCs w:val="22"/>
        </w:rPr>
        <w:t>Play</w:t>
      </w:r>
      <w:proofErr w:type="spellEnd"/>
      <w:r w:rsidRPr="00EE657F">
        <w:rPr>
          <w:sz w:val="22"/>
          <w:szCs w:val="22"/>
        </w:rPr>
        <w:t>“, vartotojas išmaniojo telefono ekrane mato langą, kuriame jam siūloma įvesti savo mokėjimo kortelės numerį ir slaptą kodą. Šis netikro tinklalapio taikymo metodas leidžia apgavikams gauti tiesioginę prieigą prie patiklių arba neatidžių vartotojų finansinių duomenų. Per tris viruso „</w:t>
      </w:r>
      <w:proofErr w:type="spellStart"/>
      <w:r w:rsidRPr="00EE657F">
        <w:rPr>
          <w:sz w:val="22"/>
          <w:szCs w:val="22"/>
        </w:rPr>
        <w:t>Svpeng</w:t>
      </w:r>
      <w:proofErr w:type="spellEnd"/>
      <w:r w:rsidRPr="00EE657F">
        <w:rPr>
          <w:sz w:val="22"/>
          <w:szCs w:val="22"/>
        </w:rPr>
        <w:t>“ gyvavimo mėnesius „</w:t>
      </w:r>
      <w:proofErr w:type="spellStart"/>
      <w:r w:rsidRPr="00EE657F">
        <w:rPr>
          <w:sz w:val="22"/>
          <w:szCs w:val="22"/>
        </w:rPr>
        <w:t>Kaspersky</w:t>
      </w:r>
      <w:proofErr w:type="spellEnd"/>
      <w:r w:rsidRPr="00EE657F">
        <w:rPr>
          <w:sz w:val="22"/>
          <w:szCs w:val="22"/>
        </w:rPr>
        <w:t xml:space="preserve"> </w:t>
      </w:r>
      <w:proofErr w:type="spellStart"/>
      <w:r w:rsidRPr="00EE657F">
        <w:rPr>
          <w:sz w:val="22"/>
          <w:szCs w:val="22"/>
        </w:rPr>
        <w:t>Lab</w:t>
      </w:r>
      <w:proofErr w:type="spellEnd"/>
      <w:r w:rsidRPr="00EE657F">
        <w:rPr>
          <w:sz w:val="22"/>
          <w:szCs w:val="22"/>
        </w:rPr>
        <w:t xml:space="preserve">“ aptiko 50 šios </w:t>
      </w:r>
      <w:proofErr w:type="spellStart"/>
      <w:r w:rsidRPr="00EE657F">
        <w:rPr>
          <w:sz w:val="22"/>
          <w:szCs w:val="22"/>
        </w:rPr>
        <w:t>kenkėjiškos</w:t>
      </w:r>
      <w:proofErr w:type="spellEnd"/>
      <w:r w:rsidRPr="00EE657F">
        <w:rPr>
          <w:sz w:val="22"/>
          <w:szCs w:val="22"/>
        </w:rPr>
        <w:t xml:space="preserve"> programos modifikacijų, o apsaugos produktas „</w:t>
      </w:r>
      <w:proofErr w:type="spellStart"/>
      <w:r w:rsidRPr="00EE657F">
        <w:rPr>
          <w:sz w:val="22"/>
          <w:szCs w:val="22"/>
        </w:rPr>
        <w:t>Kaspersky</w:t>
      </w:r>
      <w:proofErr w:type="spellEnd"/>
      <w:r w:rsidRPr="00EE657F">
        <w:rPr>
          <w:sz w:val="22"/>
          <w:szCs w:val="22"/>
        </w:rPr>
        <w:t xml:space="preserve"> Internet </w:t>
      </w:r>
      <w:proofErr w:type="spellStart"/>
      <w:r w:rsidRPr="00EE657F">
        <w:rPr>
          <w:sz w:val="22"/>
          <w:szCs w:val="22"/>
        </w:rPr>
        <w:t>Security</w:t>
      </w:r>
      <w:proofErr w:type="spellEnd"/>
      <w:r w:rsidRPr="00EE657F">
        <w:rPr>
          <w:sz w:val="22"/>
          <w:szCs w:val="22"/>
        </w:rPr>
        <w:t xml:space="preserve"> </w:t>
      </w:r>
      <w:proofErr w:type="spellStart"/>
      <w:r w:rsidRPr="00EE657F">
        <w:rPr>
          <w:sz w:val="22"/>
          <w:szCs w:val="22"/>
        </w:rPr>
        <w:t>for</w:t>
      </w:r>
      <w:proofErr w:type="spellEnd"/>
      <w:r w:rsidRPr="00EE657F">
        <w:rPr>
          <w:sz w:val="22"/>
          <w:szCs w:val="22"/>
        </w:rPr>
        <w:t xml:space="preserve"> </w:t>
      </w:r>
      <w:proofErr w:type="spellStart"/>
      <w:r w:rsidRPr="00EE657F">
        <w:rPr>
          <w:sz w:val="22"/>
          <w:szCs w:val="22"/>
        </w:rPr>
        <w:t>Android</w:t>
      </w:r>
      <w:proofErr w:type="spellEnd"/>
      <w:r w:rsidRPr="00EE657F">
        <w:rPr>
          <w:sz w:val="22"/>
          <w:szCs w:val="22"/>
        </w:rPr>
        <w:t>“ per šį laiką užblokavo daugiau nei 900 šio viruso nustatymų. Įdomu, kad patekęs į išmanųjį telefoną šis virusas imasi priemonių apsisaugoti, o tai pasunkina jo aptikimą ir pašalinimą iš sistemos. Pavyzdžiui, „</w:t>
      </w:r>
      <w:proofErr w:type="spellStart"/>
      <w:r w:rsidRPr="00EE657F">
        <w:rPr>
          <w:sz w:val="22"/>
          <w:szCs w:val="22"/>
        </w:rPr>
        <w:t>Svpeng</w:t>
      </w:r>
      <w:proofErr w:type="spellEnd"/>
      <w:r w:rsidRPr="00EE657F">
        <w:rPr>
          <w:sz w:val="22"/>
          <w:szCs w:val="22"/>
        </w:rPr>
        <w:t>“ naudoja anksčiau nežinotą silpnąją „</w:t>
      </w:r>
      <w:proofErr w:type="spellStart"/>
      <w:r w:rsidRPr="00EE657F">
        <w:rPr>
          <w:sz w:val="22"/>
          <w:szCs w:val="22"/>
        </w:rPr>
        <w:t>Android</w:t>
      </w:r>
      <w:proofErr w:type="spellEnd"/>
      <w:r w:rsidRPr="00EE657F">
        <w:rPr>
          <w:sz w:val="22"/>
          <w:szCs w:val="22"/>
        </w:rPr>
        <w:t>“ platformos vietą, dėl kurios gali sulaikyti telefono nustatymų grąžinimą į gamyklinius parametrus ir taip neleidžia jo pašalinti. Vienintelis priešnuodis „</w:t>
      </w:r>
      <w:proofErr w:type="spellStart"/>
      <w:r w:rsidRPr="00EE657F">
        <w:rPr>
          <w:sz w:val="22"/>
          <w:szCs w:val="22"/>
        </w:rPr>
        <w:t>Kaspersky</w:t>
      </w:r>
      <w:proofErr w:type="spellEnd"/>
      <w:r w:rsidRPr="00EE657F">
        <w:rPr>
          <w:sz w:val="22"/>
          <w:szCs w:val="22"/>
        </w:rPr>
        <w:t xml:space="preserve"> Internet </w:t>
      </w:r>
      <w:proofErr w:type="spellStart"/>
      <w:r w:rsidRPr="00EE657F">
        <w:rPr>
          <w:sz w:val="22"/>
          <w:szCs w:val="22"/>
        </w:rPr>
        <w:t>Security</w:t>
      </w:r>
      <w:proofErr w:type="spellEnd"/>
      <w:r w:rsidRPr="00EE657F">
        <w:rPr>
          <w:sz w:val="22"/>
          <w:szCs w:val="22"/>
        </w:rPr>
        <w:t xml:space="preserve"> </w:t>
      </w:r>
      <w:proofErr w:type="spellStart"/>
      <w:r w:rsidRPr="00EE657F">
        <w:rPr>
          <w:sz w:val="22"/>
          <w:szCs w:val="22"/>
        </w:rPr>
        <w:t>for</w:t>
      </w:r>
      <w:proofErr w:type="spellEnd"/>
      <w:r w:rsidRPr="00EE657F">
        <w:rPr>
          <w:sz w:val="22"/>
          <w:szCs w:val="22"/>
        </w:rPr>
        <w:t xml:space="preserve"> </w:t>
      </w:r>
      <w:proofErr w:type="spellStart"/>
      <w:r w:rsidRPr="00EE657F">
        <w:rPr>
          <w:sz w:val="22"/>
          <w:szCs w:val="22"/>
        </w:rPr>
        <w:t>Android</w:t>
      </w:r>
      <w:proofErr w:type="spellEnd"/>
      <w:r w:rsidRPr="00EE657F">
        <w:rPr>
          <w:sz w:val="22"/>
          <w:szCs w:val="22"/>
        </w:rPr>
        <w:t xml:space="preserve">“ gali pašalinti šią </w:t>
      </w:r>
      <w:proofErr w:type="spellStart"/>
      <w:r w:rsidRPr="00EE657F">
        <w:rPr>
          <w:sz w:val="22"/>
          <w:szCs w:val="22"/>
        </w:rPr>
        <w:t>kenkėjišką</w:t>
      </w:r>
      <w:proofErr w:type="spellEnd"/>
      <w:r w:rsidRPr="00EE657F">
        <w:rPr>
          <w:sz w:val="22"/>
          <w:szCs w:val="22"/>
        </w:rPr>
        <w:t xml:space="preserve"> programą iš išmaniojo telefono. „Mobilusis „Trojos“ virusas „</w:t>
      </w:r>
      <w:proofErr w:type="spellStart"/>
      <w:r w:rsidRPr="00EE657F">
        <w:rPr>
          <w:sz w:val="22"/>
          <w:szCs w:val="22"/>
        </w:rPr>
        <w:t>Svpeng</w:t>
      </w:r>
      <w:proofErr w:type="spellEnd"/>
      <w:r w:rsidRPr="00EE657F">
        <w:rPr>
          <w:sz w:val="22"/>
          <w:szCs w:val="22"/>
        </w:rPr>
        <w:t xml:space="preserve">“ platinamas su SMS šlamštu, kuriame kenkėjai dažnai taiko socialinės inžinerijos metodus: žinomų paieškos sistemų pavadinimus, intriguojamus pasiūlymus, žinomus vardus. Visa tai neturi suklaidinti vartotojų“, – pataria Romanas </w:t>
      </w:r>
      <w:proofErr w:type="spellStart"/>
      <w:r w:rsidRPr="00EE657F">
        <w:rPr>
          <w:sz w:val="22"/>
          <w:szCs w:val="22"/>
        </w:rPr>
        <w:t>Unučekas</w:t>
      </w:r>
      <w:proofErr w:type="spellEnd"/>
      <w:r w:rsidRPr="00EE657F">
        <w:rPr>
          <w:sz w:val="22"/>
          <w:szCs w:val="22"/>
        </w:rPr>
        <w:t>, „</w:t>
      </w:r>
      <w:proofErr w:type="spellStart"/>
      <w:r w:rsidRPr="00EE657F">
        <w:rPr>
          <w:sz w:val="22"/>
          <w:szCs w:val="22"/>
        </w:rPr>
        <w:t>Kaspersky</w:t>
      </w:r>
      <w:proofErr w:type="spellEnd"/>
      <w:r w:rsidRPr="00EE657F">
        <w:rPr>
          <w:sz w:val="22"/>
          <w:szCs w:val="22"/>
        </w:rPr>
        <w:t xml:space="preserve"> </w:t>
      </w:r>
      <w:proofErr w:type="spellStart"/>
      <w:r w:rsidRPr="00EE657F">
        <w:rPr>
          <w:sz w:val="22"/>
          <w:szCs w:val="22"/>
        </w:rPr>
        <w:t>Lab</w:t>
      </w:r>
      <w:proofErr w:type="spellEnd"/>
      <w:r w:rsidRPr="00EE657F">
        <w:rPr>
          <w:sz w:val="22"/>
          <w:szCs w:val="22"/>
        </w:rPr>
        <w:t xml:space="preserve">“ </w:t>
      </w:r>
      <w:proofErr w:type="spellStart"/>
      <w:r w:rsidRPr="00EE657F">
        <w:rPr>
          <w:sz w:val="22"/>
          <w:szCs w:val="22"/>
        </w:rPr>
        <w:t>antivirusų</w:t>
      </w:r>
      <w:proofErr w:type="spellEnd"/>
      <w:r w:rsidRPr="00EE657F">
        <w:rPr>
          <w:sz w:val="22"/>
          <w:szCs w:val="22"/>
        </w:rPr>
        <w:t xml:space="preserve"> ekspertas</w:t>
      </w:r>
    </w:p>
    <w:p w:rsidR="00EE657F" w:rsidRPr="00EE657F" w:rsidRDefault="00EE657F" w:rsidP="00EE657F">
      <w:pPr>
        <w:pStyle w:val="NormalWeb"/>
        <w:shd w:val="clear" w:color="auto" w:fill="FFFFFF"/>
        <w:spacing w:before="0" w:beforeAutospacing="0" w:after="300" w:afterAutospacing="0" w:line="345" w:lineRule="atLeast"/>
        <w:ind w:firstLine="1296"/>
        <w:jc w:val="both"/>
        <w:rPr>
          <w:sz w:val="22"/>
          <w:szCs w:val="22"/>
        </w:rPr>
      </w:pPr>
      <w:r w:rsidRPr="00EE657F">
        <w:rPr>
          <w:sz w:val="22"/>
          <w:szCs w:val="22"/>
        </w:rPr>
        <w:t xml:space="preserve">Savo pastebėjimus kompiuterinių sprendimų specialistas Simon </w:t>
      </w:r>
      <w:proofErr w:type="spellStart"/>
      <w:r w:rsidRPr="00EE657F">
        <w:rPr>
          <w:sz w:val="22"/>
          <w:szCs w:val="22"/>
        </w:rPr>
        <w:t>Szydor</w:t>
      </w:r>
      <w:proofErr w:type="spellEnd"/>
      <w:r w:rsidRPr="00EE657F">
        <w:rPr>
          <w:sz w:val="22"/>
          <w:szCs w:val="22"/>
        </w:rPr>
        <w:t xml:space="preserve"> išsamiai aprašė </w:t>
      </w:r>
      <w:proofErr w:type="spellStart"/>
      <w:r w:rsidRPr="00EE657F">
        <w:rPr>
          <w:sz w:val="22"/>
          <w:szCs w:val="22"/>
        </w:rPr>
        <w:t>tinklaraštyje</w:t>
      </w:r>
      <w:proofErr w:type="spellEnd"/>
      <w:r w:rsidRPr="00EE657F">
        <w:rPr>
          <w:sz w:val="22"/>
          <w:szCs w:val="22"/>
        </w:rPr>
        <w:t xml:space="preserve"> „</w:t>
      </w:r>
      <w:proofErr w:type="spellStart"/>
      <w:r w:rsidRPr="00EE657F">
        <w:rPr>
          <w:sz w:val="22"/>
          <w:szCs w:val="22"/>
        </w:rPr>
        <w:t>Snacks</w:t>
      </w:r>
      <w:proofErr w:type="spellEnd"/>
      <w:r w:rsidRPr="00EE657F">
        <w:rPr>
          <w:sz w:val="22"/>
          <w:szCs w:val="22"/>
        </w:rPr>
        <w:t xml:space="preserve"> </w:t>
      </w:r>
      <w:proofErr w:type="spellStart"/>
      <w:r w:rsidRPr="00EE657F">
        <w:rPr>
          <w:sz w:val="22"/>
          <w:szCs w:val="22"/>
        </w:rPr>
        <w:t>for</w:t>
      </w:r>
      <w:proofErr w:type="spellEnd"/>
      <w:r w:rsidRPr="00EE657F">
        <w:rPr>
          <w:sz w:val="22"/>
          <w:szCs w:val="22"/>
        </w:rPr>
        <w:t xml:space="preserve"> </w:t>
      </w:r>
      <w:proofErr w:type="spellStart"/>
      <w:r w:rsidRPr="00EE657F">
        <w:rPr>
          <w:sz w:val="22"/>
          <w:szCs w:val="22"/>
        </w:rPr>
        <w:t>your</w:t>
      </w:r>
      <w:proofErr w:type="spellEnd"/>
      <w:r w:rsidRPr="00EE657F">
        <w:rPr>
          <w:sz w:val="22"/>
          <w:szCs w:val="22"/>
        </w:rPr>
        <w:t xml:space="preserve"> </w:t>
      </w:r>
      <w:proofErr w:type="spellStart"/>
      <w:r w:rsidRPr="00EE657F">
        <w:rPr>
          <w:sz w:val="22"/>
          <w:szCs w:val="22"/>
        </w:rPr>
        <w:t>Mind</w:t>
      </w:r>
      <w:proofErr w:type="spellEnd"/>
      <w:r w:rsidRPr="00EE657F">
        <w:rPr>
          <w:sz w:val="22"/>
          <w:szCs w:val="22"/>
        </w:rPr>
        <w:t xml:space="preserve"> </w:t>
      </w:r>
      <w:proofErr w:type="spellStart"/>
      <w:r w:rsidRPr="00EE657F">
        <w:rPr>
          <w:sz w:val="22"/>
          <w:szCs w:val="22"/>
        </w:rPr>
        <w:t>blog</w:t>
      </w:r>
      <w:proofErr w:type="spellEnd"/>
      <w:r w:rsidRPr="00EE657F">
        <w:rPr>
          <w:sz w:val="22"/>
          <w:szCs w:val="22"/>
        </w:rPr>
        <w:t xml:space="preserve">”. Anot jo, </w:t>
      </w:r>
      <w:proofErr w:type="spellStart"/>
      <w:r w:rsidRPr="00EE657F">
        <w:rPr>
          <w:sz w:val="22"/>
          <w:szCs w:val="22"/>
        </w:rPr>
        <w:t>Android</w:t>
      </w:r>
      <w:proofErr w:type="spellEnd"/>
      <w:r w:rsidRPr="00EE657F">
        <w:rPr>
          <w:sz w:val="22"/>
          <w:szCs w:val="22"/>
        </w:rPr>
        <w:t xml:space="preserve"> programėlės gali fotografuoti iš išmaniojo įrenginio vartotojui net nepastebint – be jokių garsų ar šviesos efektų. Nematoma bus ir pati programėlė, o vieninteliai ženklai, galintys išduoti tokius veiksmus, gali būti tik greitai senkanti baterija ir didelis įrenginio procesų aktyvumas.</w:t>
      </w:r>
    </w:p>
    <w:p w:rsidR="00EE657F" w:rsidRPr="00EE657F" w:rsidRDefault="00EE657F" w:rsidP="00EE657F">
      <w:pPr>
        <w:pStyle w:val="NormalWeb"/>
        <w:shd w:val="clear" w:color="auto" w:fill="FFFFFF"/>
        <w:spacing w:before="0" w:beforeAutospacing="0" w:after="300" w:afterAutospacing="0" w:line="345" w:lineRule="atLeast"/>
        <w:jc w:val="both"/>
        <w:rPr>
          <w:sz w:val="22"/>
          <w:szCs w:val="22"/>
        </w:rPr>
      </w:pPr>
      <w:r w:rsidRPr="00EE657F">
        <w:rPr>
          <w:sz w:val="22"/>
          <w:szCs w:val="22"/>
        </w:rPr>
        <w:t xml:space="preserve">S. </w:t>
      </w:r>
      <w:proofErr w:type="spellStart"/>
      <w:r w:rsidRPr="00EE657F">
        <w:rPr>
          <w:sz w:val="22"/>
          <w:szCs w:val="22"/>
        </w:rPr>
        <w:t>Szydor</w:t>
      </w:r>
      <w:proofErr w:type="spellEnd"/>
      <w:r w:rsidRPr="00EE657F">
        <w:rPr>
          <w:sz w:val="22"/>
          <w:szCs w:val="22"/>
        </w:rPr>
        <w:t xml:space="preserve"> teigia, jog </w:t>
      </w:r>
      <w:proofErr w:type="spellStart"/>
      <w:r w:rsidRPr="00EE657F">
        <w:rPr>
          <w:sz w:val="22"/>
          <w:szCs w:val="22"/>
        </w:rPr>
        <w:t>Google</w:t>
      </w:r>
      <w:proofErr w:type="spellEnd"/>
      <w:r w:rsidRPr="00EE657F">
        <w:rPr>
          <w:sz w:val="22"/>
          <w:szCs w:val="22"/>
        </w:rPr>
        <w:t xml:space="preserve"> </w:t>
      </w:r>
      <w:proofErr w:type="spellStart"/>
      <w:r w:rsidRPr="00EE657F">
        <w:rPr>
          <w:sz w:val="22"/>
          <w:szCs w:val="22"/>
        </w:rPr>
        <w:t>Play</w:t>
      </w:r>
      <w:proofErr w:type="spellEnd"/>
      <w:r w:rsidRPr="00EE657F">
        <w:rPr>
          <w:sz w:val="22"/>
          <w:szCs w:val="22"/>
        </w:rPr>
        <w:t xml:space="preserve"> – kimšte prikimšta panašių šnipinėjančių programėlių. Daugumos jų tikslas – nuotoliniu būdu susirinkti informaciją (nuotraukas, įrašus, privačius duomenis), o pačiom išlikti nepastebėtoms.</w:t>
      </w:r>
    </w:p>
    <w:p w:rsidR="00EE657F" w:rsidRPr="00EE657F" w:rsidRDefault="00EE657F" w:rsidP="00EE657F">
      <w:pPr>
        <w:pStyle w:val="NormalWeb"/>
        <w:shd w:val="clear" w:color="auto" w:fill="FFFFFF"/>
        <w:spacing w:before="0" w:beforeAutospacing="0" w:after="300" w:afterAutospacing="0" w:line="345" w:lineRule="atLeast"/>
        <w:jc w:val="both"/>
        <w:rPr>
          <w:sz w:val="22"/>
          <w:szCs w:val="22"/>
        </w:rPr>
      </w:pPr>
      <w:r w:rsidRPr="00EE657F">
        <w:rPr>
          <w:sz w:val="22"/>
          <w:szCs w:val="22"/>
        </w:rPr>
        <w:t xml:space="preserve">Grynai moksliniais tikslais S. </w:t>
      </w:r>
      <w:proofErr w:type="spellStart"/>
      <w:r w:rsidRPr="00EE657F">
        <w:rPr>
          <w:sz w:val="22"/>
          <w:szCs w:val="22"/>
        </w:rPr>
        <w:t>Szydor</w:t>
      </w:r>
      <w:proofErr w:type="spellEnd"/>
      <w:r w:rsidRPr="00EE657F">
        <w:rPr>
          <w:sz w:val="22"/>
          <w:szCs w:val="22"/>
        </w:rPr>
        <w:t xml:space="preserve"> užsidegė sukurti tokią pačią, visiškai nepastebimą programėlę, leidžiančią slapčia fotografuoti iš išmaniojo įrenginio. Jis įvertino, jog tam užtenka vieno vienintelio pikselio. Taigi, šis tampa nematomas tokios aukštos raiškos išmaniuosiuose telefonuose kaip, pavyzdžiui, </w:t>
      </w:r>
      <w:proofErr w:type="spellStart"/>
      <w:r w:rsidRPr="00EE657F">
        <w:rPr>
          <w:sz w:val="22"/>
          <w:szCs w:val="22"/>
        </w:rPr>
        <w:t>Nexus</w:t>
      </w:r>
      <w:proofErr w:type="spellEnd"/>
      <w:r w:rsidRPr="00EE657F">
        <w:rPr>
          <w:sz w:val="22"/>
          <w:szCs w:val="22"/>
        </w:rPr>
        <w:t xml:space="preserve"> 5, su kuriuo tyrėjas atliko bandymus. „Rezultatai buvo nuostabūs ir gąsdinantys vienu metu,” – dalijosi įspūdžiais S. </w:t>
      </w:r>
      <w:proofErr w:type="spellStart"/>
      <w:r w:rsidRPr="00EE657F">
        <w:rPr>
          <w:sz w:val="22"/>
          <w:szCs w:val="22"/>
        </w:rPr>
        <w:t>Szydor</w:t>
      </w:r>
      <w:proofErr w:type="spellEnd"/>
      <w:r w:rsidRPr="00EE657F">
        <w:rPr>
          <w:sz w:val="22"/>
          <w:szCs w:val="22"/>
        </w:rPr>
        <w:t xml:space="preserve">. – „To vieno pikselio ant ekrano pastebėti praktiškai neįmanoma, net jei ir žinai, kur tiksliai žiūrėti. Be to, net ir visiškai išjungus ekraną pikselio buvimas leidžia fotografuoti toliau.” Tokia šnipinėjanti programėlė gali slapta siųsti ne tik nuotraukas, bet ir kitą informaciją, pavyzdžiui, išmaniojo įrenginio buvimą vietą. Tam, kad pradėtų veikti, panašios programėlės turėtų būti instaliuojamos – tačiau S. </w:t>
      </w:r>
      <w:proofErr w:type="spellStart"/>
      <w:r w:rsidRPr="00EE657F">
        <w:rPr>
          <w:sz w:val="22"/>
          <w:szCs w:val="22"/>
        </w:rPr>
        <w:t>Szydor</w:t>
      </w:r>
      <w:proofErr w:type="spellEnd"/>
      <w:r w:rsidRPr="00EE657F">
        <w:rPr>
          <w:sz w:val="22"/>
          <w:szCs w:val="22"/>
        </w:rPr>
        <w:t xml:space="preserve"> tame problemos nemato. „</w:t>
      </w:r>
      <w:proofErr w:type="spellStart"/>
      <w:r w:rsidRPr="00EE657F">
        <w:rPr>
          <w:sz w:val="22"/>
          <w:szCs w:val="22"/>
        </w:rPr>
        <w:t>Google</w:t>
      </w:r>
      <w:proofErr w:type="spellEnd"/>
      <w:r w:rsidRPr="00EE657F">
        <w:rPr>
          <w:sz w:val="22"/>
          <w:szCs w:val="22"/>
        </w:rPr>
        <w:t xml:space="preserve"> </w:t>
      </w:r>
      <w:proofErr w:type="spellStart"/>
      <w:r w:rsidRPr="00EE657F">
        <w:rPr>
          <w:sz w:val="22"/>
          <w:szCs w:val="22"/>
        </w:rPr>
        <w:t>Play</w:t>
      </w:r>
      <w:proofErr w:type="spellEnd"/>
      <w:r w:rsidRPr="00EE657F">
        <w:rPr>
          <w:sz w:val="22"/>
          <w:szCs w:val="22"/>
        </w:rPr>
        <w:t xml:space="preserve"> prikimšta programėlių, kurios slapčia įdiegia ir papildomas aplikacijas, žinoma, vartotojo neatsiklausus,” – teigė jis. Jo žodžius patvirtina ir vienas autoritetingiausių verslo leidinių pasaulyje </w:t>
      </w:r>
      <w:proofErr w:type="spellStart"/>
      <w:r w:rsidRPr="00EE657F">
        <w:rPr>
          <w:sz w:val="22"/>
          <w:szCs w:val="22"/>
        </w:rPr>
        <w:t>Forbes</w:t>
      </w:r>
      <w:proofErr w:type="spellEnd"/>
      <w:r w:rsidRPr="00EE657F">
        <w:rPr>
          <w:sz w:val="22"/>
          <w:szCs w:val="22"/>
        </w:rPr>
        <w:t xml:space="preserve">. Kaip teigia naujienų portalas </w:t>
      </w:r>
      <w:proofErr w:type="spellStart"/>
      <w:r w:rsidRPr="00EE657F">
        <w:rPr>
          <w:sz w:val="22"/>
          <w:szCs w:val="22"/>
        </w:rPr>
        <w:t>Neowin</w:t>
      </w:r>
      <w:proofErr w:type="spellEnd"/>
      <w:r w:rsidRPr="00EE657F">
        <w:rPr>
          <w:sz w:val="22"/>
          <w:szCs w:val="22"/>
        </w:rPr>
        <w:t xml:space="preserve">, </w:t>
      </w:r>
      <w:proofErr w:type="spellStart"/>
      <w:r w:rsidRPr="00EE657F">
        <w:rPr>
          <w:sz w:val="22"/>
          <w:szCs w:val="22"/>
        </w:rPr>
        <w:t>Forbes</w:t>
      </w:r>
      <w:proofErr w:type="spellEnd"/>
      <w:r w:rsidRPr="00EE657F">
        <w:rPr>
          <w:sz w:val="22"/>
          <w:szCs w:val="22"/>
        </w:rPr>
        <w:t xml:space="preserve"> pranešime nurodoma, jog kai kurių programėles siūlančių tinklalapių „</w:t>
      </w:r>
      <w:proofErr w:type="spellStart"/>
      <w:r w:rsidRPr="00EE657F">
        <w:rPr>
          <w:sz w:val="22"/>
          <w:szCs w:val="22"/>
        </w:rPr>
        <w:t>užkrėstumas</w:t>
      </w:r>
      <w:proofErr w:type="spellEnd"/>
      <w:r w:rsidRPr="00EE657F">
        <w:rPr>
          <w:sz w:val="22"/>
          <w:szCs w:val="22"/>
        </w:rPr>
        <w:t xml:space="preserve">” siekia net iki 33 procentų. </w:t>
      </w:r>
    </w:p>
    <w:p w:rsidR="00EE657F" w:rsidRPr="00EE657F" w:rsidRDefault="00EE657F" w:rsidP="00EE657F">
      <w:pPr>
        <w:ind w:firstLine="1296"/>
        <w:jc w:val="both"/>
        <w:rPr>
          <w:rFonts w:ascii="Times New Roman" w:hAnsi="Times New Roman" w:cs="Times New Roman"/>
        </w:rPr>
      </w:pPr>
      <w:r w:rsidRPr="00EE657F">
        <w:rPr>
          <w:rFonts w:ascii="Times New Roman" w:hAnsi="Times New Roman" w:cs="Times New Roman"/>
        </w:rPr>
        <w:t xml:space="preserve">Suklastoti arba užgrobti </w:t>
      </w:r>
      <w:proofErr w:type="spellStart"/>
      <w:r w:rsidRPr="00EE657F">
        <w:rPr>
          <w:rFonts w:ascii="Times New Roman" w:hAnsi="Times New Roman" w:cs="Times New Roman"/>
        </w:rPr>
        <w:t>belaidžiai</w:t>
      </w:r>
      <w:proofErr w:type="spellEnd"/>
      <w:r w:rsidRPr="00EE657F">
        <w:rPr>
          <w:rFonts w:ascii="Times New Roman" w:hAnsi="Times New Roman" w:cs="Times New Roman"/>
        </w:rPr>
        <w:t xml:space="preserve"> tinklai yra vienas iš pažeidžiamumo būdų. Nemokamus belaidžius tinklus galima aptikti įvairiose vietose: kavinėse, restoranuose, parkuose, oro uostuose ir t.t. </w:t>
      </w:r>
      <w:r w:rsidRPr="00EE657F">
        <w:rPr>
          <w:rFonts w:ascii="Times New Roman" w:hAnsi="Times New Roman" w:cs="Times New Roman"/>
        </w:rPr>
        <w:lastRenderedPageBreak/>
        <w:t xml:space="preserve">Augant nemokamų viešųjų </w:t>
      </w:r>
      <w:proofErr w:type="spellStart"/>
      <w:r w:rsidRPr="00EE657F">
        <w:rPr>
          <w:rFonts w:ascii="Times New Roman" w:hAnsi="Times New Roman" w:cs="Times New Roman"/>
        </w:rPr>
        <w:t>belaidžių</w:t>
      </w:r>
      <w:proofErr w:type="spellEnd"/>
      <w:r w:rsidRPr="00EE657F">
        <w:rPr>
          <w:rFonts w:ascii="Times New Roman" w:hAnsi="Times New Roman" w:cs="Times New Roman"/>
        </w:rPr>
        <w:t xml:space="preserve"> tinklų populiarumui, daugėja ir piktavalių, kurie klastoja arba užgrobia šiuos tinklus, siekdami šnipinėti vartotojus, pasisavinti jų prisijungimo vardus, slaptažodžius ar nukreipti juos į tinklalapius, platinančius </w:t>
      </w:r>
      <w:proofErr w:type="spellStart"/>
      <w:r w:rsidRPr="00EE657F">
        <w:rPr>
          <w:rFonts w:ascii="Times New Roman" w:hAnsi="Times New Roman" w:cs="Times New Roman"/>
        </w:rPr>
        <w:t>kenkėjišką</w:t>
      </w:r>
      <w:proofErr w:type="spellEnd"/>
      <w:r w:rsidRPr="00EE657F">
        <w:rPr>
          <w:rFonts w:ascii="Times New Roman" w:hAnsi="Times New Roman" w:cs="Times New Roman"/>
        </w:rPr>
        <w:t xml:space="preserve"> programinę įrangą.</w:t>
      </w:r>
    </w:p>
    <w:p w:rsidR="00EE657F" w:rsidRPr="00EE657F" w:rsidRDefault="00EE657F" w:rsidP="00EE657F">
      <w:pPr>
        <w:jc w:val="both"/>
        <w:rPr>
          <w:rFonts w:ascii="Times New Roman" w:hAnsi="Times New Roman" w:cs="Times New Roman"/>
        </w:rPr>
      </w:pPr>
      <w:r w:rsidRPr="00EE657F">
        <w:rPr>
          <w:rFonts w:ascii="Times New Roman" w:hAnsi="Times New Roman" w:cs="Times New Roman"/>
        </w:rPr>
        <w:tab/>
        <w:t>Mobilieji „</w:t>
      </w:r>
      <w:proofErr w:type="spellStart"/>
      <w:r w:rsidRPr="00EE657F">
        <w:rPr>
          <w:rFonts w:ascii="Times New Roman" w:hAnsi="Times New Roman" w:cs="Times New Roman"/>
        </w:rPr>
        <w:t>botnet</w:t>
      </w:r>
      <w:proofErr w:type="spellEnd"/>
      <w:r w:rsidRPr="00EE657F">
        <w:rPr>
          <w:rFonts w:ascii="Times New Roman" w:hAnsi="Times New Roman" w:cs="Times New Roman"/>
        </w:rPr>
        <w:t>“ tinklai tampa vis didesne grėsme. Šiandien daugelis išmaniųjų įrenginių yra prijungti prie interneto nuolatiniu 3G ar panašiu ryšiu. Mobilieji įrenginiai yra pakankamai galingi ir skaičiavimo pajėgumais prilygsta galingiems kompiuteriams. Saugumo ekspertai yra aptikę mobiliųjų „</w:t>
      </w:r>
      <w:proofErr w:type="spellStart"/>
      <w:r w:rsidRPr="00EE657F">
        <w:rPr>
          <w:rFonts w:ascii="Times New Roman" w:hAnsi="Times New Roman" w:cs="Times New Roman"/>
        </w:rPr>
        <w:t>botnet</w:t>
      </w:r>
      <w:proofErr w:type="spellEnd"/>
      <w:r w:rsidRPr="00EE657F">
        <w:rPr>
          <w:rFonts w:ascii="Times New Roman" w:hAnsi="Times New Roman" w:cs="Times New Roman"/>
        </w:rPr>
        <w:t>“ tinklų formavimo pavyzdžių: „DROIDDREAM“ ar „GEIMINI“. „</w:t>
      </w:r>
      <w:proofErr w:type="spellStart"/>
      <w:r w:rsidRPr="00EE657F">
        <w:rPr>
          <w:rFonts w:ascii="Times New Roman" w:hAnsi="Times New Roman" w:cs="Times New Roman"/>
        </w:rPr>
        <w:t>DroidDream</w:t>
      </w:r>
      <w:proofErr w:type="spellEnd"/>
      <w:r w:rsidRPr="00EE657F">
        <w:rPr>
          <w:rFonts w:ascii="Times New Roman" w:hAnsi="Times New Roman" w:cs="Times New Roman"/>
        </w:rPr>
        <w:t>“ naudojosi dviem „</w:t>
      </w:r>
      <w:proofErr w:type="spellStart"/>
      <w:r w:rsidRPr="00EE657F">
        <w:rPr>
          <w:rFonts w:ascii="Times New Roman" w:hAnsi="Times New Roman" w:cs="Times New Roman"/>
        </w:rPr>
        <w:t>Android</w:t>
      </w:r>
      <w:proofErr w:type="spellEnd"/>
      <w:r w:rsidRPr="00EE657F">
        <w:rPr>
          <w:rFonts w:ascii="Times New Roman" w:hAnsi="Times New Roman" w:cs="Times New Roman"/>
        </w:rPr>
        <w:t>“ spragomis. Įvairių šaltinių duomenimis, 2011 metais buvo aptikta ne mažiau, nei 10 skirtingų  mobiliųjų „</w:t>
      </w:r>
      <w:proofErr w:type="spellStart"/>
      <w:r w:rsidRPr="00EE657F">
        <w:rPr>
          <w:rFonts w:ascii="Times New Roman" w:hAnsi="Times New Roman" w:cs="Times New Roman"/>
        </w:rPr>
        <w:t>botnet</w:t>
      </w:r>
      <w:proofErr w:type="spellEnd"/>
      <w:r w:rsidRPr="00EE657F">
        <w:rPr>
          <w:rFonts w:ascii="Times New Roman" w:hAnsi="Times New Roman" w:cs="Times New Roman"/>
        </w:rPr>
        <w:t xml:space="preserve">“ tinklų.  </w:t>
      </w:r>
    </w:p>
    <w:p w:rsidR="00466F98" w:rsidRPr="00EE657F" w:rsidRDefault="00A32C61" w:rsidP="00466F98">
      <w:pPr>
        <w:pStyle w:val="NormalWeb"/>
        <w:shd w:val="clear" w:color="auto" w:fill="FFFFFF"/>
        <w:spacing w:before="0" w:beforeAutospacing="0" w:after="0" w:afterAutospacing="0" w:line="300" w:lineRule="atLeast"/>
        <w:ind w:firstLine="1296"/>
        <w:jc w:val="both"/>
        <w:rPr>
          <w:sz w:val="22"/>
          <w:szCs w:val="22"/>
        </w:rPr>
      </w:pPr>
      <w:r w:rsidRPr="00EE657F">
        <w:rPr>
          <w:sz w:val="22"/>
          <w:szCs w:val="22"/>
        </w:rPr>
        <w:t>Kita „</w:t>
      </w:r>
      <w:proofErr w:type="spellStart"/>
      <w:r w:rsidRPr="00EE657F">
        <w:rPr>
          <w:sz w:val="22"/>
          <w:szCs w:val="22"/>
        </w:rPr>
        <w:t>Android</w:t>
      </w:r>
      <w:proofErr w:type="spellEnd"/>
      <w:r w:rsidRPr="00EE657F">
        <w:rPr>
          <w:sz w:val="22"/>
          <w:szCs w:val="22"/>
        </w:rPr>
        <w:t xml:space="preserve">“ problema – programėlės, kurios, nors ir nėra </w:t>
      </w:r>
      <w:proofErr w:type="spellStart"/>
      <w:r w:rsidRPr="00EE657F">
        <w:rPr>
          <w:sz w:val="22"/>
          <w:szCs w:val="22"/>
        </w:rPr>
        <w:t>kenkėjiškos</w:t>
      </w:r>
      <w:proofErr w:type="spellEnd"/>
      <w:r w:rsidRPr="00EE657F">
        <w:rPr>
          <w:sz w:val="22"/>
          <w:szCs w:val="22"/>
        </w:rPr>
        <w:t>, tačiau sukuria grėsmę asmens privatumui, saugumui bei prietaiso funkcionavimui. Tai – vadinamosios galimai nepageidaujamo</w:t>
      </w:r>
      <w:r w:rsidR="00466F98" w:rsidRPr="00EE657F">
        <w:rPr>
          <w:sz w:val="22"/>
          <w:szCs w:val="22"/>
        </w:rPr>
        <w:t xml:space="preserve">s programos (angl. </w:t>
      </w:r>
      <w:proofErr w:type="spellStart"/>
      <w:r w:rsidR="00466F98" w:rsidRPr="00EE657F">
        <w:rPr>
          <w:sz w:val="22"/>
          <w:szCs w:val="22"/>
        </w:rPr>
        <w:t>potentially</w:t>
      </w:r>
      <w:proofErr w:type="spellEnd"/>
      <w:r w:rsidR="00466F98" w:rsidRPr="00EE657F">
        <w:rPr>
          <w:sz w:val="22"/>
          <w:szCs w:val="22"/>
        </w:rPr>
        <w:t xml:space="preserve"> </w:t>
      </w:r>
      <w:proofErr w:type="spellStart"/>
      <w:r w:rsidR="00466F98" w:rsidRPr="00EE657F">
        <w:rPr>
          <w:sz w:val="22"/>
          <w:szCs w:val="22"/>
        </w:rPr>
        <w:t>u</w:t>
      </w:r>
      <w:r w:rsidRPr="00EE657F">
        <w:rPr>
          <w:sz w:val="22"/>
          <w:szCs w:val="22"/>
        </w:rPr>
        <w:t>nwanted</w:t>
      </w:r>
      <w:proofErr w:type="spellEnd"/>
      <w:r w:rsidRPr="00EE657F">
        <w:rPr>
          <w:sz w:val="22"/>
          <w:szCs w:val="22"/>
        </w:rPr>
        <w:t xml:space="preserve"> </w:t>
      </w:r>
      <w:proofErr w:type="spellStart"/>
      <w:r w:rsidRPr="00EE657F">
        <w:rPr>
          <w:sz w:val="22"/>
          <w:szCs w:val="22"/>
        </w:rPr>
        <w:t>apps</w:t>
      </w:r>
      <w:proofErr w:type="spellEnd"/>
      <w:r w:rsidRPr="00EE657F">
        <w:rPr>
          <w:sz w:val="22"/>
          <w:szCs w:val="22"/>
        </w:rPr>
        <w:t xml:space="preserve"> – PUA), kuriose agresyviai naudojama reklama, fiksuojama vartotojo buvimo vieta, jo kontaktinė informacija.</w:t>
      </w:r>
      <w:r w:rsidR="00466F98" w:rsidRPr="00EE657F">
        <w:rPr>
          <w:sz w:val="22"/>
          <w:szCs w:val="22"/>
        </w:rPr>
        <w:t xml:space="preserve"> </w:t>
      </w:r>
      <w:r w:rsidRPr="00EE657F">
        <w:rPr>
          <w:sz w:val="22"/>
          <w:szCs w:val="22"/>
        </w:rPr>
        <w:t>Kai kurios PUA programėlės yra skirtos vartotojui apgauti ir priversti mokėti už paslaugas, kurių vartotojui nereikia. Pavyzdžiui, trečiųjų šalių „</w:t>
      </w:r>
      <w:proofErr w:type="spellStart"/>
      <w:r w:rsidRPr="00EE657F">
        <w:rPr>
          <w:sz w:val="22"/>
          <w:szCs w:val="22"/>
        </w:rPr>
        <w:t>Android</w:t>
      </w:r>
      <w:proofErr w:type="spellEnd"/>
      <w:r w:rsidRPr="00EE657F">
        <w:rPr>
          <w:sz w:val="22"/>
          <w:szCs w:val="22"/>
        </w:rPr>
        <w:t>“ programėlių parduotuvėse „</w:t>
      </w:r>
      <w:proofErr w:type="spellStart"/>
      <w:r w:rsidRPr="00EE657F">
        <w:rPr>
          <w:sz w:val="22"/>
          <w:szCs w:val="22"/>
        </w:rPr>
        <w:t>SophosLabs</w:t>
      </w:r>
      <w:proofErr w:type="spellEnd"/>
      <w:r w:rsidRPr="00EE657F">
        <w:rPr>
          <w:sz w:val="22"/>
          <w:szCs w:val="22"/>
        </w:rPr>
        <w:t>“ neseniai aptiko žaidimą, kuris mėgdžioja populiarų „</w:t>
      </w:r>
      <w:proofErr w:type="spellStart"/>
      <w:r w:rsidRPr="00EE657F">
        <w:rPr>
          <w:sz w:val="22"/>
          <w:szCs w:val="22"/>
        </w:rPr>
        <w:t>Flappy</w:t>
      </w:r>
      <w:proofErr w:type="spellEnd"/>
      <w:r w:rsidRPr="00EE657F">
        <w:rPr>
          <w:sz w:val="22"/>
          <w:szCs w:val="22"/>
        </w:rPr>
        <w:t xml:space="preserve"> </w:t>
      </w:r>
      <w:proofErr w:type="spellStart"/>
      <w:r w:rsidRPr="00EE657F">
        <w:rPr>
          <w:sz w:val="22"/>
          <w:szCs w:val="22"/>
        </w:rPr>
        <w:t>Bird</w:t>
      </w:r>
      <w:proofErr w:type="spellEnd"/>
      <w:r w:rsidRPr="00EE657F">
        <w:rPr>
          <w:sz w:val="22"/>
          <w:szCs w:val="22"/>
        </w:rPr>
        <w:t>“. Realybėje, ši programėlė skirta apgauti vartotoją – ji siunčia SMS žinutes į padidinto tarifo numerius, o mokestis už jas nuskaitomos iš vartotojo sąskaitos.</w:t>
      </w:r>
      <w:r w:rsidR="00466F98" w:rsidRPr="00EE657F">
        <w:rPr>
          <w:sz w:val="22"/>
          <w:szCs w:val="22"/>
        </w:rPr>
        <w:t xml:space="preserve"> </w:t>
      </w:r>
    </w:p>
    <w:p w:rsidR="00A32C61" w:rsidRPr="00EE657F" w:rsidRDefault="00A32C61" w:rsidP="00466F98">
      <w:pPr>
        <w:shd w:val="clear" w:color="auto" w:fill="FFFFFF"/>
        <w:spacing w:after="300" w:line="345" w:lineRule="atLeast"/>
        <w:ind w:firstLine="1296"/>
        <w:jc w:val="both"/>
        <w:rPr>
          <w:rFonts w:ascii="Times New Roman" w:hAnsi="Times New Roman" w:cs="Times New Roman"/>
        </w:rPr>
      </w:pPr>
      <w:proofErr w:type="spellStart"/>
      <w:r w:rsidRPr="00EE657F">
        <w:rPr>
          <w:rFonts w:ascii="Times New Roman" w:hAnsi="Times New Roman" w:cs="Times New Roman"/>
        </w:rPr>
        <w:t>Facebook</w:t>
      </w:r>
      <w:proofErr w:type="spellEnd"/>
      <w:r w:rsidRPr="00EE657F">
        <w:rPr>
          <w:rFonts w:ascii="Times New Roman" w:hAnsi="Times New Roman" w:cs="Times New Roman"/>
        </w:rPr>
        <w:t xml:space="preserve"> sprendimas išleisti dar vieną programėlę, skirtą atskirai tik žinučių siuntimui, sukėlė nemažą vartotojų nepasitenkinimą. Atrodo, be pačios </w:t>
      </w:r>
      <w:proofErr w:type="spellStart"/>
      <w:r w:rsidRPr="00EE657F">
        <w:rPr>
          <w:rFonts w:ascii="Times New Roman" w:hAnsi="Times New Roman" w:cs="Times New Roman"/>
        </w:rPr>
        <w:t>Facebook</w:t>
      </w:r>
      <w:proofErr w:type="spellEnd"/>
      <w:r w:rsidRPr="00EE657F">
        <w:rPr>
          <w:rFonts w:ascii="Times New Roman" w:hAnsi="Times New Roman" w:cs="Times New Roman"/>
        </w:rPr>
        <w:t xml:space="preserve"> vadovybės, mažai kas supranta, kam to reikia. Tačiau per šį savaitgalį nepasitenkinimas peraugo į pasipiktinimą. Milijonams vartotojų jungiantis prie naujosios Messenger aplikacijos, aiškėja, kokias galimybes turi įdiegta programėlė. Sudėjus jas kartu laisvai galima pamanyti, jog kišenėje nešiojiesi šnipinėjančią programą.</w:t>
      </w:r>
      <w:r w:rsidR="00466F98" w:rsidRPr="00EE657F">
        <w:rPr>
          <w:rFonts w:ascii="Times New Roman" w:hAnsi="Times New Roman" w:cs="Times New Roman"/>
        </w:rPr>
        <w:t xml:space="preserve"> </w:t>
      </w:r>
      <w:r w:rsidRPr="00EE657F">
        <w:rPr>
          <w:rFonts w:ascii="Times New Roman" w:hAnsi="Times New Roman" w:cs="Times New Roman"/>
        </w:rPr>
        <w:t>Kaip teigia solidus JAV naujienų laikraštis „</w:t>
      </w:r>
      <w:proofErr w:type="spellStart"/>
      <w:r w:rsidRPr="00EE657F">
        <w:rPr>
          <w:rFonts w:ascii="Times New Roman" w:hAnsi="Times New Roman" w:cs="Times New Roman"/>
        </w:rPr>
        <w:t>The</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Washington</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Post</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Facebook</w:t>
      </w:r>
      <w:proofErr w:type="spellEnd"/>
      <w:r w:rsidRPr="00EE657F">
        <w:rPr>
          <w:rFonts w:ascii="Times New Roman" w:hAnsi="Times New Roman" w:cs="Times New Roman"/>
        </w:rPr>
        <w:t xml:space="preserve"> palaipsniui verčia savo vartotojus prisijungti prie </w:t>
      </w:r>
      <w:proofErr w:type="spellStart"/>
      <w:r w:rsidRPr="00EE657F">
        <w:rPr>
          <w:rFonts w:ascii="Times New Roman" w:hAnsi="Times New Roman" w:cs="Times New Roman"/>
        </w:rPr>
        <w:t>Messenger‘io</w:t>
      </w:r>
      <w:proofErr w:type="spellEnd"/>
      <w:r w:rsidRPr="00EE657F">
        <w:rPr>
          <w:rFonts w:ascii="Times New Roman" w:hAnsi="Times New Roman" w:cs="Times New Roman"/>
        </w:rPr>
        <w:t xml:space="preserve">. Nepalikus galimybės dalyvauti pokalbiuose įprastoje </w:t>
      </w:r>
      <w:proofErr w:type="spellStart"/>
      <w:r w:rsidRPr="00EE657F">
        <w:rPr>
          <w:rFonts w:ascii="Times New Roman" w:hAnsi="Times New Roman" w:cs="Times New Roman"/>
        </w:rPr>
        <w:t>Facebook</w:t>
      </w:r>
      <w:proofErr w:type="spellEnd"/>
      <w:r w:rsidRPr="00EE657F">
        <w:rPr>
          <w:rFonts w:ascii="Times New Roman" w:hAnsi="Times New Roman" w:cs="Times New Roman"/>
        </w:rPr>
        <w:t xml:space="preserve"> aplikacijoje, vartotojai nori nenori turi įsidiegti specialią žinučių siuntimo programėlę.</w:t>
      </w:r>
      <w:r w:rsidR="00466F98" w:rsidRPr="00EE657F">
        <w:rPr>
          <w:rFonts w:ascii="Times New Roman" w:hAnsi="Times New Roman" w:cs="Times New Roman"/>
        </w:rPr>
        <w:t xml:space="preserve"> </w:t>
      </w:r>
      <w:proofErr w:type="spellStart"/>
      <w:r w:rsidRPr="00EE657F">
        <w:rPr>
          <w:rFonts w:ascii="Times New Roman" w:hAnsi="Times New Roman" w:cs="Times New Roman"/>
        </w:rPr>
        <w:t>Facebook</w:t>
      </w:r>
      <w:proofErr w:type="spellEnd"/>
      <w:r w:rsidRPr="00EE657F">
        <w:rPr>
          <w:rFonts w:ascii="Times New Roman" w:hAnsi="Times New Roman" w:cs="Times New Roman"/>
        </w:rPr>
        <w:t xml:space="preserve"> atstovė spaudai į kaltinančius klausimus atsakė, jog jų tikslas yra sukurti pačią geriausią susirašinėjimo programėlę ir išvengti nepatogumų, kuriuos gali patirti vartotojai.</w:t>
      </w:r>
      <w:r w:rsidR="00466F98" w:rsidRPr="00EE657F">
        <w:rPr>
          <w:rFonts w:ascii="Times New Roman" w:hAnsi="Times New Roman" w:cs="Times New Roman"/>
        </w:rPr>
        <w:t xml:space="preserve"> </w:t>
      </w:r>
      <w:r w:rsidRPr="00EE657F">
        <w:rPr>
          <w:rFonts w:ascii="Times New Roman" w:hAnsi="Times New Roman" w:cs="Times New Roman"/>
        </w:rPr>
        <w:t xml:space="preserve">Vis dėlto apie konkrečius nepatogumus užsiminta nebuvo. Tuo tarpu didžiausi pasaulio dienraščiai ir portalai analizuoja </w:t>
      </w:r>
      <w:proofErr w:type="spellStart"/>
      <w:r w:rsidRPr="00EE657F">
        <w:rPr>
          <w:rFonts w:ascii="Times New Roman" w:hAnsi="Times New Roman" w:cs="Times New Roman"/>
        </w:rPr>
        <w:t>Messenger‘io</w:t>
      </w:r>
      <w:proofErr w:type="spellEnd"/>
      <w:r w:rsidRPr="00EE657F">
        <w:rPr>
          <w:rFonts w:ascii="Times New Roman" w:hAnsi="Times New Roman" w:cs="Times New Roman"/>
        </w:rPr>
        <w:t xml:space="preserve"> galimybes ir stebisi, kas norėtų tokią programėlę įsidiegti. Kaip taikliai pastebi „Cosmopolitan”, </w:t>
      </w:r>
      <w:proofErr w:type="spellStart"/>
      <w:r w:rsidRPr="00EE657F">
        <w:rPr>
          <w:rFonts w:ascii="Times New Roman" w:hAnsi="Times New Roman" w:cs="Times New Roman"/>
        </w:rPr>
        <w:t>Facebook</w:t>
      </w:r>
      <w:proofErr w:type="spellEnd"/>
      <w:r w:rsidRPr="00EE657F">
        <w:rPr>
          <w:rFonts w:ascii="Times New Roman" w:hAnsi="Times New Roman" w:cs="Times New Roman"/>
        </w:rPr>
        <w:t xml:space="preserve"> Messenger iš esmės gali kontroliuoti visą išmanųjį įrenginį.</w:t>
      </w:r>
      <w:r w:rsidR="00466F98" w:rsidRPr="00EE657F">
        <w:rPr>
          <w:rFonts w:ascii="Times New Roman" w:hAnsi="Times New Roman" w:cs="Times New Roman"/>
        </w:rPr>
        <w:t xml:space="preserve"> </w:t>
      </w:r>
      <w:r w:rsidRPr="00EE657F">
        <w:rPr>
          <w:rFonts w:ascii="Times New Roman" w:hAnsi="Times New Roman" w:cs="Times New Roman"/>
        </w:rPr>
        <w:t>Štai ko reikalauja programėlė, jeigu norite ją įsidiegti:</w:t>
      </w:r>
    </w:p>
    <w:p w:rsidR="00A32C61" w:rsidRPr="00EE657F" w:rsidRDefault="00A32C61" w:rsidP="00466F98">
      <w:pPr>
        <w:pStyle w:val="NormalWeb"/>
        <w:numPr>
          <w:ilvl w:val="0"/>
          <w:numId w:val="1"/>
        </w:numPr>
        <w:shd w:val="clear" w:color="auto" w:fill="FFFFFF"/>
        <w:spacing w:before="0" w:beforeAutospacing="0" w:after="300" w:afterAutospacing="0" w:line="345" w:lineRule="atLeast"/>
        <w:jc w:val="both"/>
        <w:rPr>
          <w:sz w:val="22"/>
          <w:szCs w:val="22"/>
        </w:rPr>
      </w:pPr>
      <w:r w:rsidRPr="00EE657F">
        <w:rPr>
          <w:sz w:val="22"/>
          <w:szCs w:val="22"/>
        </w:rPr>
        <w:t xml:space="preserve">keisti prisijungimo prie interneto būseną (gali išjungti ar įjungti įrenginio </w:t>
      </w:r>
      <w:proofErr w:type="spellStart"/>
      <w:r w:rsidRPr="00EE657F">
        <w:rPr>
          <w:sz w:val="22"/>
          <w:szCs w:val="22"/>
        </w:rPr>
        <w:t>Wi-fi)</w:t>
      </w:r>
      <w:r w:rsidR="00466F98" w:rsidRPr="00EE657F">
        <w:rPr>
          <w:sz w:val="22"/>
          <w:szCs w:val="22"/>
        </w:rPr>
        <w:t>;</w:t>
      </w:r>
      <w:proofErr w:type="spellEnd"/>
    </w:p>
    <w:p w:rsidR="00A32C61" w:rsidRPr="00EE657F" w:rsidRDefault="00A32C61" w:rsidP="00466F98">
      <w:pPr>
        <w:pStyle w:val="NormalWeb"/>
        <w:numPr>
          <w:ilvl w:val="0"/>
          <w:numId w:val="1"/>
        </w:numPr>
        <w:shd w:val="clear" w:color="auto" w:fill="FFFFFF"/>
        <w:spacing w:before="0" w:beforeAutospacing="0" w:after="300" w:afterAutospacing="0" w:line="345" w:lineRule="atLeast"/>
        <w:jc w:val="both"/>
        <w:rPr>
          <w:sz w:val="22"/>
          <w:szCs w:val="22"/>
        </w:rPr>
      </w:pPr>
      <w:r w:rsidRPr="00EE657F">
        <w:rPr>
          <w:sz w:val="22"/>
          <w:szCs w:val="22"/>
        </w:rPr>
        <w:t>savarankiškai skambinti ir siųsti SMS žinutes</w:t>
      </w:r>
      <w:r w:rsidR="00466F98" w:rsidRPr="00EE657F">
        <w:rPr>
          <w:sz w:val="22"/>
          <w:szCs w:val="22"/>
        </w:rPr>
        <w:t>;</w:t>
      </w:r>
    </w:p>
    <w:p w:rsidR="00A32C61" w:rsidRPr="00EE657F" w:rsidRDefault="00A32C61" w:rsidP="00466F98">
      <w:pPr>
        <w:pStyle w:val="NormalWeb"/>
        <w:numPr>
          <w:ilvl w:val="0"/>
          <w:numId w:val="1"/>
        </w:numPr>
        <w:shd w:val="clear" w:color="auto" w:fill="FFFFFF"/>
        <w:spacing w:before="0" w:beforeAutospacing="0" w:after="300" w:afterAutospacing="0" w:line="345" w:lineRule="atLeast"/>
        <w:jc w:val="both"/>
        <w:rPr>
          <w:sz w:val="22"/>
          <w:szCs w:val="22"/>
        </w:rPr>
      </w:pPr>
      <w:r w:rsidRPr="00EE657F">
        <w:rPr>
          <w:sz w:val="22"/>
          <w:szCs w:val="22"/>
        </w:rPr>
        <w:t>bet kuriuo metu įrašinėti garsą, vaizdą ir fotografuoti</w:t>
      </w:r>
      <w:r w:rsidR="00466F98" w:rsidRPr="00EE657F">
        <w:rPr>
          <w:sz w:val="22"/>
          <w:szCs w:val="22"/>
        </w:rPr>
        <w:t>;</w:t>
      </w:r>
    </w:p>
    <w:p w:rsidR="00A32C61" w:rsidRPr="00EE657F" w:rsidRDefault="00A32C61" w:rsidP="00466F98">
      <w:pPr>
        <w:pStyle w:val="NormalWeb"/>
        <w:numPr>
          <w:ilvl w:val="0"/>
          <w:numId w:val="1"/>
        </w:numPr>
        <w:shd w:val="clear" w:color="auto" w:fill="FFFFFF"/>
        <w:spacing w:before="0" w:beforeAutospacing="0" w:after="300" w:afterAutospacing="0" w:line="345" w:lineRule="atLeast"/>
        <w:jc w:val="both"/>
        <w:rPr>
          <w:sz w:val="22"/>
          <w:szCs w:val="22"/>
        </w:rPr>
      </w:pPr>
      <w:r w:rsidRPr="00EE657F">
        <w:rPr>
          <w:sz w:val="22"/>
          <w:szCs w:val="22"/>
        </w:rPr>
        <w:t>peržiūrėti skambinimo istoriją ir kalendoriaus įvykius</w:t>
      </w:r>
      <w:r w:rsidR="00466F98" w:rsidRPr="00EE657F">
        <w:rPr>
          <w:sz w:val="22"/>
          <w:szCs w:val="22"/>
        </w:rPr>
        <w:t>;</w:t>
      </w:r>
    </w:p>
    <w:p w:rsidR="00A32C61" w:rsidRPr="00EE657F" w:rsidRDefault="00A32C61" w:rsidP="00466F98">
      <w:pPr>
        <w:pStyle w:val="NormalWeb"/>
        <w:numPr>
          <w:ilvl w:val="0"/>
          <w:numId w:val="1"/>
        </w:numPr>
        <w:shd w:val="clear" w:color="auto" w:fill="FFFFFF"/>
        <w:spacing w:before="0" w:beforeAutospacing="0" w:after="300" w:afterAutospacing="0" w:line="345" w:lineRule="atLeast"/>
        <w:jc w:val="both"/>
        <w:rPr>
          <w:sz w:val="22"/>
          <w:szCs w:val="22"/>
        </w:rPr>
      </w:pPr>
      <w:r w:rsidRPr="00EE657F">
        <w:rPr>
          <w:sz w:val="22"/>
          <w:szCs w:val="22"/>
        </w:rPr>
        <w:t>analizuoti bendravimo su kitais žmonėmis dažnumą ir pobūdį</w:t>
      </w:r>
      <w:r w:rsidR="00466F98" w:rsidRPr="00EE657F">
        <w:rPr>
          <w:sz w:val="22"/>
          <w:szCs w:val="22"/>
        </w:rPr>
        <w:t>;</w:t>
      </w:r>
    </w:p>
    <w:p w:rsidR="00A32C61" w:rsidRPr="00EE657F" w:rsidRDefault="00A32C61" w:rsidP="00466F98">
      <w:pPr>
        <w:pStyle w:val="NormalWeb"/>
        <w:numPr>
          <w:ilvl w:val="0"/>
          <w:numId w:val="1"/>
        </w:numPr>
        <w:shd w:val="clear" w:color="auto" w:fill="FFFFFF"/>
        <w:spacing w:before="0" w:beforeAutospacing="0" w:after="300" w:afterAutospacing="0" w:line="345" w:lineRule="atLeast"/>
        <w:jc w:val="both"/>
        <w:rPr>
          <w:sz w:val="22"/>
          <w:szCs w:val="22"/>
        </w:rPr>
      </w:pPr>
      <w:r w:rsidRPr="00EE657F">
        <w:rPr>
          <w:sz w:val="22"/>
          <w:szCs w:val="22"/>
        </w:rPr>
        <w:t>skaityti asmeninės vartotojo paskyros informaciją</w:t>
      </w:r>
      <w:r w:rsidR="00466F98" w:rsidRPr="00EE657F">
        <w:rPr>
          <w:sz w:val="22"/>
          <w:szCs w:val="22"/>
        </w:rPr>
        <w:t>;</w:t>
      </w:r>
    </w:p>
    <w:p w:rsidR="00A32C61" w:rsidRPr="00EE657F" w:rsidRDefault="00A32C61" w:rsidP="00466F98">
      <w:pPr>
        <w:pStyle w:val="NormalWeb"/>
        <w:numPr>
          <w:ilvl w:val="0"/>
          <w:numId w:val="1"/>
        </w:numPr>
        <w:shd w:val="clear" w:color="auto" w:fill="FFFFFF"/>
        <w:spacing w:before="0" w:beforeAutospacing="0" w:after="300" w:afterAutospacing="0" w:line="345" w:lineRule="atLeast"/>
        <w:jc w:val="both"/>
        <w:rPr>
          <w:sz w:val="22"/>
          <w:szCs w:val="22"/>
        </w:rPr>
      </w:pPr>
      <w:r w:rsidRPr="00EE657F">
        <w:rPr>
          <w:sz w:val="22"/>
          <w:szCs w:val="22"/>
        </w:rPr>
        <w:lastRenderedPageBreak/>
        <w:t>turėti priėjimą prie įrenginio ID ir telefono numerio</w:t>
      </w:r>
      <w:r w:rsidR="00466F98" w:rsidRPr="00EE657F">
        <w:rPr>
          <w:sz w:val="22"/>
          <w:szCs w:val="22"/>
        </w:rPr>
        <w:t>;</w:t>
      </w:r>
    </w:p>
    <w:p w:rsidR="00A32C61" w:rsidRPr="00EE657F" w:rsidRDefault="00A32C61" w:rsidP="00466F98">
      <w:pPr>
        <w:pStyle w:val="NormalWeb"/>
        <w:numPr>
          <w:ilvl w:val="0"/>
          <w:numId w:val="1"/>
        </w:numPr>
        <w:shd w:val="clear" w:color="auto" w:fill="FFFFFF"/>
        <w:spacing w:before="0" w:beforeAutospacing="0" w:after="300" w:afterAutospacing="0" w:line="345" w:lineRule="atLeast"/>
        <w:jc w:val="both"/>
        <w:rPr>
          <w:sz w:val="22"/>
          <w:szCs w:val="22"/>
        </w:rPr>
      </w:pPr>
      <w:r w:rsidRPr="00EE657F">
        <w:rPr>
          <w:sz w:val="22"/>
          <w:szCs w:val="22"/>
        </w:rPr>
        <w:t>Gauti įdiegtų įrenginyje programėlių kitų vartotojo paskyrų sąrašą.</w:t>
      </w:r>
    </w:p>
    <w:p w:rsidR="00EE657F" w:rsidRPr="00F0305F" w:rsidRDefault="00A32C61" w:rsidP="00F0305F">
      <w:pPr>
        <w:pStyle w:val="NormalWeb"/>
        <w:shd w:val="clear" w:color="auto" w:fill="FFFFFF"/>
        <w:spacing w:before="0" w:beforeAutospacing="0" w:after="300" w:afterAutospacing="0" w:line="345" w:lineRule="atLeast"/>
        <w:jc w:val="both"/>
        <w:rPr>
          <w:sz w:val="22"/>
          <w:szCs w:val="22"/>
        </w:rPr>
      </w:pPr>
      <w:r w:rsidRPr="00EE657F">
        <w:rPr>
          <w:sz w:val="22"/>
          <w:szCs w:val="22"/>
        </w:rPr>
        <w:t xml:space="preserve">Taigi, parsisiuntus </w:t>
      </w:r>
      <w:proofErr w:type="spellStart"/>
      <w:r w:rsidRPr="00EE657F">
        <w:rPr>
          <w:sz w:val="22"/>
          <w:szCs w:val="22"/>
        </w:rPr>
        <w:t>Facebook</w:t>
      </w:r>
      <w:proofErr w:type="spellEnd"/>
      <w:r w:rsidRPr="00EE657F">
        <w:rPr>
          <w:sz w:val="22"/>
          <w:szCs w:val="22"/>
        </w:rPr>
        <w:t xml:space="preserve"> Messenger, teoriškai šiai programėlei suteikiama galimybė stebėti viską, ką vartotojai veikia.</w:t>
      </w:r>
      <w:r w:rsidR="00466F98" w:rsidRPr="00EE657F">
        <w:rPr>
          <w:sz w:val="22"/>
          <w:szCs w:val="22"/>
        </w:rPr>
        <w:t xml:space="preserve"> </w:t>
      </w:r>
      <w:r w:rsidRPr="00EE657F">
        <w:rPr>
          <w:sz w:val="22"/>
          <w:szCs w:val="22"/>
        </w:rPr>
        <w:t xml:space="preserve">Įtariame, jog kiekvienas pažįstate bent vieną žmogų, kuris visą savo gyvenimą stengiasi sutalpinti į mažytį </w:t>
      </w:r>
      <w:proofErr w:type="spellStart"/>
      <w:r w:rsidRPr="00EE657F">
        <w:rPr>
          <w:sz w:val="22"/>
          <w:szCs w:val="22"/>
        </w:rPr>
        <w:t>Facebook‘o</w:t>
      </w:r>
      <w:proofErr w:type="spellEnd"/>
      <w:r w:rsidRPr="00EE657F">
        <w:rPr>
          <w:sz w:val="22"/>
          <w:szCs w:val="22"/>
        </w:rPr>
        <w:t xml:space="preserve"> ar </w:t>
      </w:r>
      <w:proofErr w:type="spellStart"/>
      <w:r w:rsidRPr="00EE657F">
        <w:rPr>
          <w:sz w:val="22"/>
          <w:szCs w:val="22"/>
        </w:rPr>
        <w:t>Twitter‘io</w:t>
      </w:r>
      <w:proofErr w:type="spellEnd"/>
      <w:r w:rsidRPr="00EE657F">
        <w:rPr>
          <w:sz w:val="22"/>
          <w:szCs w:val="22"/>
        </w:rPr>
        <w:t xml:space="preserve"> </w:t>
      </w:r>
      <w:proofErr w:type="spellStart"/>
      <w:r w:rsidRPr="00EE657F">
        <w:rPr>
          <w:sz w:val="22"/>
          <w:szCs w:val="22"/>
        </w:rPr>
        <w:t>puslapėlį</w:t>
      </w:r>
      <w:proofErr w:type="spellEnd"/>
      <w:r w:rsidRPr="00EE657F">
        <w:rPr>
          <w:sz w:val="22"/>
          <w:szCs w:val="22"/>
        </w:rPr>
        <w:t xml:space="preserve">. Dėl ko – pripažinimo, įvertinimo ar „šiaip”, geriausiai žino tik jie patys. Tačiau pasirodo kartais net nereikia stengtis, kad tavo gyvenimas būtų sekamas, o nuotraukos peržiūrimos. IT specialistas S. </w:t>
      </w:r>
      <w:proofErr w:type="spellStart"/>
      <w:r w:rsidRPr="00EE657F">
        <w:rPr>
          <w:sz w:val="22"/>
          <w:szCs w:val="22"/>
        </w:rPr>
        <w:t>Szydor</w:t>
      </w:r>
      <w:proofErr w:type="spellEnd"/>
      <w:r w:rsidRPr="00EE657F">
        <w:rPr>
          <w:sz w:val="22"/>
          <w:szCs w:val="22"/>
        </w:rPr>
        <w:t xml:space="preserve"> atrado, jog spraga </w:t>
      </w:r>
      <w:proofErr w:type="spellStart"/>
      <w:r w:rsidRPr="00EE657F">
        <w:rPr>
          <w:sz w:val="22"/>
          <w:szCs w:val="22"/>
        </w:rPr>
        <w:t>Android</w:t>
      </w:r>
      <w:proofErr w:type="spellEnd"/>
      <w:r w:rsidRPr="00EE657F">
        <w:rPr>
          <w:sz w:val="22"/>
          <w:szCs w:val="22"/>
        </w:rPr>
        <w:t xml:space="preserve"> operacinėje sistemoje leidžia nematomoms programėlėms slapčia fotografuoti ir siųsti šias nuotraukas per visą internetą.</w:t>
      </w:r>
      <w:bookmarkStart w:id="2" w:name="_GoBack"/>
      <w:bookmarkEnd w:id="2"/>
    </w:p>
    <w:p w:rsidR="00EE657F" w:rsidRPr="00EE657F" w:rsidRDefault="00EE657F" w:rsidP="00EE657F">
      <w:pPr>
        <w:ind w:firstLine="1296"/>
        <w:jc w:val="both"/>
        <w:rPr>
          <w:rFonts w:ascii="Times New Roman" w:hAnsi="Times New Roman" w:cs="Times New Roman"/>
        </w:rPr>
      </w:pPr>
      <w:r w:rsidRPr="00EE657F">
        <w:rPr>
          <w:rFonts w:ascii="Times New Roman" w:hAnsi="Times New Roman" w:cs="Times New Roman"/>
        </w:rPr>
        <w:t xml:space="preserve">Pavogti ar pamesti išmanieji įrenginiai yra rimta grėsmė. Išmaniuosiuose telefonuose ir </w:t>
      </w:r>
      <w:proofErr w:type="spellStart"/>
      <w:r w:rsidRPr="00EE657F">
        <w:rPr>
          <w:rFonts w:ascii="Times New Roman" w:hAnsi="Times New Roman" w:cs="Times New Roman"/>
        </w:rPr>
        <w:t>planšetiniuose</w:t>
      </w:r>
      <w:proofErr w:type="spellEnd"/>
      <w:r w:rsidRPr="00EE657F">
        <w:rPr>
          <w:rFonts w:ascii="Times New Roman" w:hAnsi="Times New Roman" w:cs="Times New Roman"/>
        </w:rPr>
        <w:t xml:space="preserve"> kompiuteriuose saugoma labai daug vertingų duomenų. Nemalonu prarasti asmeninius duomenis, o praradus kompanijos duomenis gali kilti ir rimtų problemų. Ši problema aktualesnė mažoms įmonėms, kurios neturi lėšų saugumui mobiliuosiuose įrenginiuose užtikrinti. Šių įmonių darbuotojai dažniausiai naudojasi tuo pačiu įrenginiu darbe ir namuose, todėl tai gali sukelti papildomų grėsmių.</w:t>
      </w:r>
    </w:p>
    <w:p w:rsidR="00EE657F" w:rsidRPr="00EE657F" w:rsidRDefault="00EE657F" w:rsidP="00EE657F">
      <w:pPr>
        <w:shd w:val="clear" w:color="auto" w:fill="FFFFFF"/>
        <w:spacing w:after="300" w:line="345" w:lineRule="atLeast"/>
        <w:ind w:firstLine="1296"/>
        <w:jc w:val="both"/>
        <w:rPr>
          <w:rFonts w:ascii="Times New Roman" w:eastAsia="Times New Roman" w:hAnsi="Times New Roman" w:cs="Times New Roman"/>
          <w:lang w:eastAsia="lt-LT"/>
        </w:rPr>
      </w:pPr>
      <w:r w:rsidRPr="00EE657F">
        <w:rPr>
          <w:rFonts w:ascii="Times New Roman" w:hAnsi="Times New Roman" w:cs="Times New Roman"/>
        </w:rPr>
        <w:t xml:space="preserve"> </w:t>
      </w:r>
      <w:r w:rsidRPr="00EE657F">
        <w:rPr>
          <w:rFonts w:ascii="Times New Roman" w:eastAsia="Times New Roman" w:hAnsi="Times New Roman" w:cs="Times New Roman"/>
          <w:lang w:eastAsia="lt-LT"/>
        </w:rPr>
        <w:t xml:space="preserve">Išmaniųjų telefonų ir </w:t>
      </w:r>
      <w:proofErr w:type="spellStart"/>
      <w:r w:rsidRPr="00EE657F">
        <w:rPr>
          <w:rFonts w:ascii="Times New Roman" w:eastAsia="Times New Roman" w:hAnsi="Times New Roman" w:cs="Times New Roman"/>
          <w:lang w:eastAsia="lt-LT"/>
        </w:rPr>
        <w:t>planšetinių</w:t>
      </w:r>
      <w:proofErr w:type="spellEnd"/>
      <w:r w:rsidRPr="00EE657F">
        <w:rPr>
          <w:rFonts w:ascii="Times New Roman" w:eastAsia="Times New Roman" w:hAnsi="Times New Roman" w:cs="Times New Roman"/>
          <w:lang w:eastAsia="lt-LT"/>
        </w:rPr>
        <w:t xml:space="preserve"> kompiuterių savininkai neturėtų pasikliauti standartine trynimo funkcija. Naujausi atlikti tyrimai rodo, jog rankiniu būdu ištrinti duomenis gali būti lengvai atkuriami. Įrenginiuose esanti funkcija „</w:t>
      </w:r>
      <w:proofErr w:type="spellStart"/>
      <w:r w:rsidRPr="00EE657F">
        <w:rPr>
          <w:rFonts w:ascii="Times New Roman" w:eastAsia="Times New Roman" w:hAnsi="Times New Roman" w:cs="Times New Roman"/>
          <w:lang w:eastAsia="lt-LT"/>
        </w:rPr>
        <w:t>Reset</w:t>
      </w:r>
      <w:proofErr w:type="spellEnd"/>
      <w:r w:rsidRPr="00EE657F">
        <w:rPr>
          <w:rFonts w:ascii="Times New Roman" w:eastAsia="Times New Roman" w:hAnsi="Times New Roman" w:cs="Times New Roman"/>
          <w:lang w:eastAsia="lt-LT"/>
        </w:rPr>
        <w:t xml:space="preserve">” duomenų nesunaikina, todėl perleisdami savo telefoną, savininkai rizikuoja visa jame buvusia informacija. Pateikiamoje ataskaitoje aprašomi du tyrimai – vienas skirtas </w:t>
      </w:r>
      <w:proofErr w:type="spellStart"/>
      <w:r w:rsidRPr="00EE657F">
        <w:rPr>
          <w:rFonts w:ascii="Times New Roman" w:eastAsia="Times New Roman" w:hAnsi="Times New Roman" w:cs="Times New Roman"/>
          <w:lang w:eastAsia="lt-LT"/>
        </w:rPr>
        <w:t>Android</w:t>
      </w:r>
      <w:proofErr w:type="spellEnd"/>
      <w:r w:rsidRPr="00EE657F">
        <w:rPr>
          <w:rFonts w:ascii="Times New Roman" w:eastAsia="Times New Roman" w:hAnsi="Times New Roman" w:cs="Times New Roman"/>
          <w:lang w:eastAsia="lt-LT"/>
        </w:rPr>
        <w:t xml:space="preserve"> išmaniesiems telefonams, kitas </w:t>
      </w:r>
      <w:proofErr w:type="spellStart"/>
      <w:r w:rsidRPr="00EE657F">
        <w:rPr>
          <w:rFonts w:ascii="Times New Roman" w:eastAsia="Times New Roman" w:hAnsi="Times New Roman" w:cs="Times New Roman"/>
          <w:lang w:eastAsia="lt-LT"/>
        </w:rPr>
        <w:t>planšetiniams</w:t>
      </w:r>
      <w:proofErr w:type="spellEnd"/>
      <w:r w:rsidRPr="00EE657F">
        <w:rPr>
          <w:rFonts w:ascii="Times New Roman" w:eastAsia="Times New Roman" w:hAnsi="Times New Roman" w:cs="Times New Roman"/>
          <w:lang w:eastAsia="lt-LT"/>
        </w:rPr>
        <w:t xml:space="preserve"> kompiuteriams. Eksperimente panaudoti įrenginiai buvo gauti iš „antrų rankų” turgaus – vietos, kurioje galima įsigyti naudotų daiktų. Tyrimo metu buvo siekiama nustatyti, kiek tariamai ištrintos informacijos įmanoma atkurti. Paaiškėjo, jog net ir pasinaudojus kiekviename įrenginyje esančia „</w:t>
      </w:r>
      <w:proofErr w:type="spellStart"/>
      <w:r w:rsidRPr="00EE657F">
        <w:rPr>
          <w:rFonts w:ascii="Times New Roman" w:eastAsia="Times New Roman" w:hAnsi="Times New Roman" w:cs="Times New Roman"/>
          <w:lang w:eastAsia="lt-LT"/>
        </w:rPr>
        <w:t>Reset</w:t>
      </w:r>
      <w:proofErr w:type="spellEnd"/>
      <w:r w:rsidRPr="00EE657F">
        <w:rPr>
          <w:rFonts w:ascii="Times New Roman" w:eastAsia="Times New Roman" w:hAnsi="Times New Roman" w:cs="Times New Roman"/>
          <w:lang w:eastAsia="lt-LT"/>
        </w:rPr>
        <w:t>” (liet. iš naujo nustatyti) funkcija, vidinėje atmintyje esantys duomenys apskritai nėra ištrinami. Vietoje to tik pašalinamos į šią informaciją nukreipiančios nuorodos. Taigi, pasinaudojus santykinai paprastais programiniais įrankiais, kaip ir padarė tyrėjai, visą įrenginyje buvusią informaciją galima atkurti lyg ji niekada nebūtų trinta. Pasaulinė duomenų trynimo sprendimų lyderė „</w:t>
      </w:r>
      <w:proofErr w:type="spellStart"/>
      <w:r w:rsidRPr="00EE657F">
        <w:rPr>
          <w:rFonts w:ascii="Times New Roman" w:eastAsia="Times New Roman" w:hAnsi="Times New Roman" w:cs="Times New Roman"/>
          <w:lang w:eastAsia="lt-LT"/>
        </w:rPr>
        <w:t>Blancco</w:t>
      </w:r>
      <w:proofErr w:type="spellEnd"/>
      <w:r w:rsidRPr="00EE657F">
        <w:rPr>
          <w:rFonts w:ascii="Times New Roman" w:eastAsia="Times New Roman" w:hAnsi="Times New Roman" w:cs="Times New Roman"/>
          <w:lang w:eastAsia="lt-LT"/>
        </w:rPr>
        <w:t>” ne kartą yra pabrėžusi sertifikuotų produktų svarbą. Ir šį kartą, pasiteiravus jos nuomonės apie tyrimo rezultatus, „</w:t>
      </w:r>
      <w:proofErr w:type="spellStart"/>
      <w:r w:rsidRPr="00EE657F">
        <w:rPr>
          <w:rFonts w:ascii="Times New Roman" w:eastAsia="Times New Roman" w:hAnsi="Times New Roman" w:cs="Times New Roman"/>
          <w:lang w:eastAsia="lt-LT"/>
        </w:rPr>
        <w:t>Blancco</w:t>
      </w:r>
      <w:proofErr w:type="spellEnd"/>
      <w:r w:rsidRPr="00EE657F">
        <w:rPr>
          <w:rFonts w:ascii="Times New Roman" w:eastAsia="Times New Roman" w:hAnsi="Times New Roman" w:cs="Times New Roman"/>
          <w:lang w:eastAsia="lt-LT"/>
        </w:rPr>
        <w:t xml:space="preserve">” teigia, jog nėra nustebinta. „Tai, kad gamybinė duomenų naikinimo funkcija nėra veiksminga, mums jau seniai žinoma”, – sako </w:t>
      </w:r>
      <w:proofErr w:type="spellStart"/>
      <w:r w:rsidRPr="00EE657F">
        <w:rPr>
          <w:rFonts w:ascii="Times New Roman" w:eastAsia="Times New Roman" w:hAnsi="Times New Roman" w:cs="Times New Roman"/>
          <w:lang w:eastAsia="lt-LT"/>
        </w:rPr>
        <w:t>Kim</w:t>
      </w:r>
      <w:proofErr w:type="spellEnd"/>
      <w:r w:rsidRPr="00EE657F">
        <w:rPr>
          <w:rFonts w:ascii="Times New Roman" w:eastAsia="Times New Roman" w:hAnsi="Times New Roman" w:cs="Times New Roman"/>
          <w:lang w:eastAsia="lt-LT"/>
        </w:rPr>
        <w:t xml:space="preserve"> </w:t>
      </w:r>
      <w:proofErr w:type="spellStart"/>
      <w:r w:rsidRPr="00EE657F">
        <w:rPr>
          <w:rFonts w:ascii="Times New Roman" w:eastAsia="Times New Roman" w:hAnsi="Times New Roman" w:cs="Times New Roman"/>
          <w:lang w:eastAsia="lt-LT"/>
        </w:rPr>
        <w:t>Väisänen</w:t>
      </w:r>
      <w:proofErr w:type="spellEnd"/>
      <w:r w:rsidRPr="00EE657F">
        <w:rPr>
          <w:rFonts w:ascii="Times New Roman" w:eastAsia="Times New Roman" w:hAnsi="Times New Roman" w:cs="Times New Roman"/>
          <w:lang w:eastAsia="lt-LT"/>
        </w:rPr>
        <w:t>, „</w:t>
      </w:r>
      <w:proofErr w:type="spellStart"/>
      <w:r w:rsidRPr="00EE657F">
        <w:rPr>
          <w:rFonts w:ascii="Times New Roman" w:eastAsia="Times New Roman" w:hAnsi="Times New Roman" w:cs="Times New Roman"/>
          <w:lang w:eastAsia="lt-LT"/>
        </w:rPr>
        <w:t>Blancco</w:t>
      </w:r>
      <w:proofErr w:type="spellEnd"/>
      <w:r w:rsidRPr="00EE657F">
        <w:rPr>
          <w:rFonts w:ascii="Times New Roman" w:eastAsia="Times New Roman" w:hAnsi="Times New Roman" w:cs="Times New Roman"/>
          <w:lang w:eastAsia="lt-LT"/>
        </w:rPr>
        <w:t>” valdybos direktorius. – „Negrįžtamai duomenis sunaikina tik specialiai tam skirti produktai, tokie kaip, pavyzdžiui, „</w:t>
      </w:r>
      <w:proofErr w:type="spellStart"/>
      <w:r w:rsidRPr="00EE657F">
        <w:rPr>
          <w:rFonts w:ascii="Times New Roman" w:eastAsia="Times New Roman" w:hAnsi="Times New Roman" w:cs="Times New Roman"/>
          <w:lang w:eastAsia="lt-LT"/>
        </w:rPr>
        <w:t>Blancco</w:t>
      </w:r>
      <w:proofErr w:type="spellEnd"/>
      <w:r w:rsidRPr="00EE657F">
        <w:rPr>
          <w:rFonts w:ascii="Times New Roman" w:eastAsia="Times New Roman" w:hAnsi="Times New Roman" w:cs="Times New Roman"/>
          <w:lang w:eastAsia="lt-LT"/>
        </w:rPr>
        <w:t xml:space="preserve"> </w:t>
      </w:r>
      <w:proofErr w:type="spellStart"/>
      <w:r w:rsidRPr="00EE657F">
        <w:rPr>
          <w:rFonts w:ascii="Times New Roman" w:eastAsia="Times New Roman" w:hAnsi="Times New Roman" w:cs="Times New Roman"/>
          <w:lang w:eastAsia="lt-LT"/>
        </w:rPr>
        <w:t>Mobile”.K</w:t>
      </w:r>
      <w:proofErr w:type="spellEnd"/>
      <w:r w:rsidRPr="00EE657F">
        <w:rPr>
          <w:rFonts w:ascii="Times New Roman" w:eastAsia="Times New Roman" w:hAnsi="Times New Roman" w:cs="Times New Roman"/>
          <w:lang w:eastAsia="lt-LT"/>
        </w:rPr>
        <w:t xml:space="preserve">. </w:t>
      </w:r>
      <w:proofErr w:type="spellStart"/>
      <w:r w:rsidRPr="00EE657F">
        <w:rPr>
          <w:rFonts w:ascii="Times New Roman" w:eastAsia="Times New Roman" w:hAnsi="Times New Roman" w:cs="Times New Roman"/>
          <w:lang w:eastAsia="lt-LT"/>
        </w:rPr>
        <w:t>Väisänen</w:t>
      </w:r>
      <w:proofErr w:type="spellEnd"/>
      <w:r w:rsidRPr="00EE657F">
        <w:rPr>
          <w:rFonts w:ascii="Times New Roman" w:eastAsia="Times New Roman" w:hAnsi="Times New Roman" w:cs="Times New Roman"/>
          <w:lang w:eastAsia="lt-LT"/>
        </w:rPr>
        <w:t xml:space="preserve"> pabrėžia, jog tiek pavieniai vartotojai, tiek įmonės turėtų būti atsargūs perparduodami ar atiduodami nebereikalingus išmaniuosius įrenginius. Be to, jie turėtų įsitikinti, kad jų ryšio operatoriai ar įrenginių pardavėjai naudoja atitinkamus duomenų trynimo produktus. Tik taip įmanoma užtikrinti perparduodamų įrenginių saugumą. „Tikrasis duomenų trynimas vykdomas operacinės sistemoje lygmenyje”, – aiškina „</w:t>
      </w:r>
      <w:proofErr w:type="spellStart"/>
      <w:r w:rsidRPr="00EE657F">
        <w:rPr>
          <w:rFonts w:ascii="Times New Roman" w:eastAsia="Times New Roman" w:hAnsi="Times New Roman" w:cs="Times New Roman"/>
          <w:lang w:eastAsia="lt-LT"/>
        </w:rPr>
        <w:t>Blancco</w:t>
      </w:r>
      <w:proofErr w:type="spellEnd"/>
      <w:r w:rsidRPr="00EE657F">
        <w:rPr>
          <w:rFonts w:ascii="Times New Roman" w:eastAsia="Times New Roman" w:hAnsi="Times New Roman" w:cs="Times New Roman"/>
          <w:lang w:eastAsia="lt-LT"/>
        </w:rPr>
        <w:t xml:space="preserve">” valdybos direktorius. – „Sertifikuoti ir patikrinti programiniai sprendimai taikomi ne dėl to, kad jais greičiau ar patogiau ištrinama informacija. Tiesiog jie tai atlieka iš tiesų – sunaikina duomenis negrįžtamai”. </w:t>
      </w:r>
    </w:p>
    <w:p w:rsidR="00F321C2" w:rsidRPr="00EE657F" w:rsidRDefault="00EC423C" w:rsidP="00FE1C35">
      <w:pPr>
        <w:pStyle w:val="Heading1"/>
        <w:jc w:val="center"/>
        <w:rPr>
          <w:rFonts w:ascii="Times New Roman" w:hAnsi="Times New Roman" w:cs="Times New Roman"/>
          <w:color w:val="auto"/>
        </w:rPr>
      </w:pPr>
      <w:bookmarkStart w:id="3" w:name="_Toc406094849"/>
      <w:r w:rsidRPr="00EE657F">
        <w:rPr>
          <w:rFonts w:ascii="Times New Roman" w:hAnsi="Times New Roman" w:cs="Times New Roman"/>
          <w:color w:val="auto"/>
        </w:rPr>
        <w:lastRenderedPageBreak/>
        <w:t>Apsisaugojimas</w:t>
      </w:r>
      <w:bookmarkEnd w:id="3"/>
    </w:p>
    <w:p w:rsidR="00FE1C35" w:rsidRPr="00EE657F" w:rsidRDefault="00FE1C35" w:rsidP="00FE1C35">
      <w:pPr>
        <w:rPr>
          <w:rFonts w:ascii="Times New Roman" w:hAnsi="Times New Roman" w:cs="Times New Roman"/>
        </w:rPr>
      </w:pPr>
    </w:p>
    <w:p w:rsidR="00EC423C" w:rsidRPr="00EE657F" w:rsidRDefault="00EC423C" w:rsidP="00FE1C35">
      <w:pPr>
        <w:ind w:firstLine="1296"/>
        <w:jc w:val="both"/>
        <w:rPr>
          <w:rFonts w:ascii="Times New Roman" w:hAnsi="Times New Roman" w:cs="Times New Roman"/>
        </w:rPr>
      </w:pPr>
      <w:r w:rsidRPr="00EE657F">
        <w:rPr>
          <w:rFonts w:ascii="Times New Roman" w:hAnsi="Times New Roman" w:cs="Times New Roman"/>
        </w:rPr>
        <w:t>Slaptažodis: visi girdėjo, retas vartoja.</w:t>
      </w:r>
      <w:r w:rsidR="00FE1C35" w:rsidRPr="00EE657F">
        <w:rPr>
          <w:rFonts w:ascii="Times New Roman" w:hAnsi="Times New Roman" w:cs="Times New Roman"/>
        </w:rPr>
        <w:t xml:space="preserve"> </w:t>
      </w:r>
      <w:r w:rsidRPr="00EE657F">
        <w:rPr>
          <w:rFonts w:ascii="Times New Roman" w:hAnsi="Times New Roman" w:cs="Times New Roman"/>
        </w:rPr>
        <w:t>Reikalavimas užrakinti telefoną slaptažodžiu visiems pažįstamas „iki skausmo“ ir girdėtas ne kartą. Tačiau, anot T. Jokubausko, į jį daugelis vartotojų, net savo išmaniuosiuose įrenginiuose kaupiantys slaptą verslo informaciją, dažnai numoja ranka. Saugumo specialistai pataria – turėti bent 4 skaičių PIN kodą išmaniajame telefone yra būtina. Taip pat galima pasirinkti specialų prabraukimo modelį (angl. „</w:t>
      </w:r>
      <w:proofErr w:type="spellStart"/>
      <w:r w:rsidRPr="00EE657F">
        <w:rPr>
          <w:rFonts w:ascii="Times New Roman" w:hAnsi="Times New Roman" w:cs="Times New Roman"/>
        </w:rPr>
        <w:t>swipe</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pattern</w:t>
      </w:r>
      <w:proofErr w:type="spellEnd"/>
      <w:r w:rsidRPr="00EE657F">
        <w:rPr>
          <w:rFonts w:ascii="Times New Roman" w:hAnsi="Times New Roman" w:cs="Times New Roman"/>
        </w:rPr>
        <w:t xml:space="preserve">“). Tiesa, tokį slaptažodį, kitam asmeniui perėmus išmanųjį įrenginį, gali išduoti nešvarių pirštų ant ekrano paliktos žymės. Saugiausias variantas apsaugoti išmanųjį telefoną – pasirinkti stiprųjį slaptažodį, kurį sudaro didžiųjų ir mažųjų raidžių, skaičių, simbolių ir tarpelių kombinacija. </w:t>
      </w:r>
    </w:p>
    <w:p w:rsidR="00EC423C" w:rsidRPr="00EE657F" w:rsidRDefault="00EC423C" w:rsidP="00FE1C35">
      <w:pPr>
        <w:ind w:firstLine="1296"/>
        <w:jc w:val="both"/>
        <w:rPr>
          <w:rFonts w:ascii="Times New Roman" w:hAnsi="Times New Roman" w:cs="Times New Roman"/>
        </w:rPr>
      </w:pPr>
      <w:r w:rsidRPr="00EE657F">
        <w:rPr>
          <w:rFonts w:ascii="Times New Roman" w:hAnsi="Times New Roman" w:cs="Times New Roman"/>
        </w:rPr>
        <w:t>Nustatykite automatinį įrenginio užrakinimą.</w:t>
      </w:r>
      <w:r w:rsidR="00FE1C35" w:rsidRPr="00EE657F">
        <w:rPr>
          <w:rFonts w:ascii="Times New Roman" w:hAnsi="Times New Roman" w:cs="Times New Roman"/>
        </w:rPr>
        <w:t xml:space="preserve"> </w:t>
      </w:r>
      <w:r w:rsidRPr="00EE657F">
        <w:rPr>
          <w:rFonts w:ascii="Times New Roman" w:hAnsi="Times New Roman" w:cs="Times New Roman"/>
        </w:rPr>
        <w:t xml:space="preserve">Jeigu apsaugojote savo išmanųjį telefoną slaptažodžiu, bet palikote jį ant stalo neužrakintą, tarkime, 15 minučių, pasiekti telefone esančius duomenis nebus labai sunku. Daugelis išmaniųjų telefonų turi automatinio užrakinimo funkciją, tad, jeigu ji dar nenustatyta, įjunkite ją. Pasak saugumo specialistų, geriausia pasirinkti kuo trumpesnį užsirakinimo periodą: 2-5 minutės yra geriau nei 10-30 min. Nuolat užsirakinantis telefonas gali sukelti nepatogumų, tačiau tai menkniekis palyginti su prarastais svarbiais duomenimis ar kontaktais. </w:t>
      </w:r>
    </w:p>
    <w:p w:rsidR="00EC423C" w:rsidRPr="00EE657F" w:rsidRDefault="00EC423C" w:rsidP="00FE1C35">
      <w:pPr>
        <w:ind w:firstLine="1296"/>
        <w:jc w:val="both"/>
        <w:rPr>
          <w:rFonts w:ascii="Times New Roman" w:hAnsi="Times New Roman" w:cs="Times New Roman"/>
        </w:rPr>
      </w:pPr>
      <w:r w:rsidRPr="00EE657F">
        <w:rPr>
          <w:rFonts w:ascii="Times New Roman" w:hAnsi="Times New Roman" w:cs="Times New Roman"/>
        </w:rPr>
        <w:t>Rinkitės patikimą išmaniųjų programėlių šaltinį.</w:t>
      </w:r>
      <w:r w:rsidR="00FE1C35" w:rsidRPr="00EE657F">
        <w:rPr>
          <w:rFonts w:ascii="Times New Roman" w:hAnsi="Times New Roman" w:cs="Times New Roman"/>
        </w:rPr>
        <w:t xml:space="preserve"> </w:t>
      </w:r>
      <w:r w:rsidRPr="00EE657F">
        <w:rPr>
          <w:rFonts w:ascii="Times New Roman" w:hAnsi="Times New Roman" w:cs="Times New Roman"/>
        </w:rPr>
        <w:t>Prieš susiviliodami diegti vieną ar kitą programėlę, visų pirma atidžiai rinkitės šaltinį, iš kurios ją ketinate parsisiųsti. Tarkime, tokie puslapiai kaip „</w:t>
      </w:r>
      <w:proofErr w:type="spellStart"/>
      <w:r w:rsidRPr="00EE657F">
        <w:rPr>
          <w:rFonts w:ascii="Times New Roman" w:hAnsi="Times New Roman" w:cs="Times New Roman"/>
        </w:rPr>
        <w:t>Google</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Play</w:t>
      </w:r>
      <w:proofErr w:type="spellEnd"/>
      <w:r w:rsidRPr="00EE657F">
        <w:rPr>
          <w:rFonts w:ascii="Times New Roman" w:hAnsi="Times New Roman" w:cs="Times New Roman"/>
        </w:rPr>
        <w:t xml:space="preserve">“ ir „Apple </w:t>
      </w:r>
      <w:proofErr w:type="spellStart"/>
      <w:r w:rsidRPr="00EE657F">
        <w:rPr>
          <w:rFonts w:ascii="Times New Roman" w:hAnsi="Times New Roman" w:cs="Times New Roman"/>
        </w:rPr>
        <w:t>Store</w:t>
      </w:r>
      <w:proofErr w:type="spellEnd"/>
      <w:r w:rsidRPr="00EE657F">
        <w:rPr>
          <w:rFonts w:ascii="Times New Roman" w:hAnsi="Times New Roman" w:cs="Times New Roman"/>
        </w:rPr>
        <w:t xml:space="preserve">“ taiko griežtus saugumo standartus, atidžiai renkasi, kokios programėlės gali būti pasiekiamos vartotojui. Nepaisant to, prieš diegdami bet kokią programėlę net ir iš patikimo šaltinio, atidžiai perskaitykite prieš tai ją parsisiuntusių vartotojų atsiliepimus ir vertinimus, patikrinkite, ar daug žmonių ją jau išbandė. </w:t>
      </w:r>
    </w:p>
    <w:p w:rsidR="00EC423C" w:rsidRPr="00EE657F" w:rsidRDefault="00EC423C" w:rsidP="00FE1C35">
      <w:pPr>
        <w:ind w:firstLine="1296"/>
        <w:jc w:val="both"/>
        <w:rPr>
          <w:rFonts w:ascii="Times New Roman" w:hAnsi="Times New Roman" w:cs="Times New Roman"/>
        </w:rPr>
      </w:pPr>
      <w:r w:rsidRPr="00EE657F">
        <w:rPr>
          <w:rFonts w:ascii="Times New Roman" w:hAnsi="Times New Roman" w:cs="Times New Roman"/>
        </w:rPr>
        <w:t>Neleiskite programėlei peržengti ribų.</w:t>
      </w:r>
      <w:r w:rsidR="00FE1C35" w:rsidRPr="00EE657F">
        <w:rPr>
          <w:rFonts w:ascii="Times New Roman" w:hAnsi="Times New Roman" w:cs="Times New Roman"/>
        </w:rPr>
        <w:t xml:space="preserve"> </w:t>
      </w:r>
      <w:r w:rsidRPr="00EE657F">
        <w:rPr>
          <w:rFonts w:ascii="Times New Roman" w:hAnsi="Times New Roman" w:cs="Times New Roman"/>
        </w:rPr>
        <w:t>Diegdami programėles į savo išmanųjį telefoną ar kitą įrenginį, atkreipkite dėmesį, kokias teises joms suteikiate: ar leidžiate pasiekti savo kontaktus, nuotraukas, fiksuoti buvimo vietą ir pan. „</w:t>
      </w:r>
      <w:proofErr w:type="spellStart"/>
      <w:r w:rsidRPr="00EE657F">
        <w:rPr>
          <w:rFonts w:ascii="Times New Roman" w:hAnsi="Times New Roman" w:cs="Times New Roman"/>
        </w:rPr>
        <w:t>Synergy</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Consulting</w:t>
      </w:r>
      <w:proofErr w:type="spellEnd"/>
      <w:r w:rsidRPr="00EE657F">
        <w:rPr>
          <w:rFonts w:ascii="Times New Roman" w:hAnsi="Times New Roman" w:cs="Times New Roman"/>
        </w:rPr>
        <w:t>“ vadovas T. Jokubauskas, vertinant programėlės prieigos ribas, pataria pasitelkti logiką. Pavyzdžiui, tikėtina, kad SMS programėlė paprašys leidimo siųsti ir gauti žinutes, žemėlapio programėlė – leidimo nustatyti jūsų buvimo vietą pasitelkus GPS, o susirašinėjimui ar interneto pokalbiams skirta programėlė norės prisijungti prie kontaktų, nuotraukų, vaizdo ir garso įrašų. Pavyzdžiui, „</w:t>
      </w:r>
      <w:proofErr w:type="spellStart"/>
      <w:r w:rsidRPr="00EE657F">
        <w:rPr>
          <w:rFonts w:ascii="Times New Roman" w:hAnsi="Times New Roman" w:cs="Times New Roman"/>
        </w:rPr>
        <w:t>Facebook</w:t>
      </w:r>
      <w:proofErr w:type="spellEnd"/>
      <w:r w:rsidRPr="00EE657F">
        <w:rPr>
          <w:rFonts w:ascii="Times New Roman" w:hAnsi="Times New Roman" w:cs="Times New Roman"/>
        </w:rPr>
        <w:t xml:space="preserve">“ susirašinėjimo programėlė prašo prieigos prie nuotraukų tam, kad vėliau vartotojas galėtų jomis dalintis su savo draugais. Tačiau verta sunerimti, kai nuotraukų apdorojimo programėlė prašo prieigos prie telefone esančių kontaktų arba lažyboms skirta programėlė – prieigos prie el. bankininkystės sistemos. </w:t>
      </w:r>
    </w:p>
    <w:p w:rsidR="00EC423C" w:rsidRPr="00EE657F" w:rsidRDefault="00EC423C" w:rsidP="00FE1C35">
      <w:pPr>
        <w:ind w:firstLine="1296"/>
        <w:jc w:val="both"/>
        <w:rPr>
          <w:rFonts w:ascii="Times New Roman" w:hAnsi="Times New Roman" w:cs="Times New Roman"/>
        </w:rPr>
      </w:pPr>
      <w:r w:rsidRPr="00EE657F">
        <w:rPr>
          <w:rFonts w:ascii="Times New Roman" w:hAnsi="Times New Roman" w:cs="Times New Roman"/>
        </w:rPr>
        <w:t>Nepamirškite atnaujinti išmaniojo įrenginio programinės įrangos.</w:t>
      </w:r>
      <w:r w:rsidR="00FE1C35" w:rsidRPr="00EE657F">
        <w:rPr>
          <w:rFonts w:ascii="Times New Roman" w:hAnsi="Times New Roman" w:cs="Times New Roman"/>
        </w:rPr>
        <w:t xml:space="preserve"> </w:t>
      </w:r>
      <w:r w:rsidRPr="00EE657F">
        <w:rPr>
          <w:rFonts w:ascii="Times New Roman" w:hAnsi="Times New Roman" w:cs="Times New Roman"/>
        </w:rPr>
        <w:t xml:space="preserve">Neretai naujai rinkai pristatomų produktų programinėje įrangoje būna įvairių saugumo spragų. Tačiau gamintojai suinteresuoti savo programinės įrangos kokybės gerinimu, todėl nuolat diegia jų atnaujinimus, kurie padeda užskirsti kelią įsilaužėliams į išmaniuosius įrenginius. </w:t>
      </w:r>
    </w:p>
    <w:p w:rsidR="00EC423C" w:rsidRPr="00EE657F" w:rsidRDefault="00EC423C" w:rsidP="00426048">
      <w:pPr>
        <w:jc w:val="both"/>
        <w:rPr>
          <w:rFonts w:ascii="Times New Roman" w:hAnsi="Times New Roman" w:cs="Times New Roman"/>
        </w:rPr>
      </w:pPr>
      <w:r w:rsidRPr="00EE657F">
        <w:rPr>
          <w:rFonts w:ascii="Times New Roman" w:hAnsi="Times New Roman" w:cs="Times New Roman"/>
        </w:rPr>
        <w:t>Nespauskite ant kiekvienos nuorodos el. laiške ar žinutėje.</w:t>
      </w:r>
      <w:r w:rsidR="00FE1C35" w:rsidRPr="00EE657F">
        <w:rPr>
          <w:rFonts w:ascii="Times New Roman" w:hAnsi="Times New Roman" w:cs="Times New Roman"/>
        </w:rPr>
        <w:t xml:space="preserve"> </w:t>
      </w:r>
      <w:r w:rsidRPr="00EE657F">
        <w:rPr>
          <w:rFonts w:ascii="Times New Roman" w:hAnsi="Times New Roman" w:cs="Times New Roman"/>
        </w:rPr>
        <w:t>Išmaniajame telefone, kaip ir kompiuteryje, paspaudus ant „</w:t>
      </w:r>
      <w:proofErr w:type="spellStart"/>
      <w:r w:rsidRPr="00EE657F">
        <w:rPr>
          <w:rFonts w:ascii="Times New Roman" w:hAnsi="Times New Roman" w:cs="Times New Roman"/>
        </w:rPr>
        <w:t>kenkėjiškos</w:t>
      </w:r>
      <w:proofErr w:type="spellEnd"/>
      <w:r w:rsidRPr="00EE657F">
        <w:rPr>
          <w:rFonts w:ascii="Times New Roman" w:hAnsi="Times New Roman" w:cs="Times New Roman"/>
        </w:rPr>
        <w:t xml:space="preserve">“ nuorodos galima įdiegti kenksmingus atnaujinimus. Nereiktų pamiršti, kad išmaniuosiuose įrenginiuose pavojingos nuorodos plinta ir žinutėmis. Dažnai tokios nuorodos vilioja patraukliu el. laiško pavadinimu ar galimybe ką nors gauti nemokamai, o kartu prašo asmeninių duomenų. Anot T. Jokubausko, net nespausdami ant nuorodos, o tik atsakydami į nežinomo siuntėjo el. laišką ar žinutę išmaniajame įrenginyje, vartotojai gali pritraukti nesąžiningų asmenų ar grupuočių dėmesį, kurie gali pradėti intensyvesnes atakas. </w:t>
      </w:r>
    </w:p>
    <w:p w:rsidR="00EC423C" w:rsidRPr="00EE657F" w:rsidRDefault="00EC423C" w:rsidP="00FE1C35">
      <w:pPr>
        <w:ind w:firstLine="1296"/>
        <w:jc w:val="both"/>
        <w:rPr>
          <w:rFonts w:ascii="Times New Roman" w:hAnsi="Times New Roman" w:cs="Times New Roman"/>
        </w:rPr>
      </w:pPr>
      <w:r w:rsidRPr="00EE657F">
        <w:rPr>
          <w:rFonts w:ascii="Times New Roman" w:hAnsi="Times New Roman" w:cs="Times New Roman"/>
        </w:rPr>
        <w:lastRenderedPageBreak/>
        <w:t>Užšifruokite savo išmanųjį įrenginį (angl. „</w:t>
      </w:r>
      <w:proofErr w:type="spellStart"/>
      <w:r w:rsidRPr="00EE657F">
        <w:rPr>
          <w:rFonts w:ascii="Times New Roman" w:hAnsi="Times New Roman" w:cs="Times New Roman"/>
        </w:rPr>
        <w:t>encryption</w:t>
      </w:r>
      <w:proofErr w:type="spellEnd"/>
      <w:r w:rsidRPr="00EE657F">
        <w:rPr>
          <w:rFonts w:ascii="Times New Roman" w:hAnsi="Times New Roman" w:cs="Times New Roman"/>
        </w:rPr>
        <w:t>“)</w:t>
      </w:r>
      <w:r w:rsidR="00FE1C35" w:rsidRPr="00EE657F">
        <w:rPr>
          <w:rFonts w:ascii="Times New Roman" w:hAnsi="Times New Roman" w:cs="Times New Roman"/>
        </w:rPr>
        <w:t xml:space="preserve">. </w:t>
      </w:r>
      <w:r w:rsidRPr="00EE657F">
        <w:rPr>
          <w:rFonts w:ascii="Times New Roman" w:hAnsi="Times New Roman" w:cs="Times New Roman"/>
        </w:rPr>
        <w:t xml:space="preserve">Tokia priemonė rekomenduojama, jei telefone saugoma labai svarbi informacija. Nepamirškite, kad net ir slaptažodžiu apsaugotą telefoną, vagystės atveju nesąžiningas asmuo gali lengvai prijungti prie kompiuterio bei taip gauti prieigą prie jūsų asmeninių duomenų. </w:t>
      </w:r>
    </w:p>
    <w:p w:rsidR="00EC423C" w:rsidRPr="00EE657F" w:rsidRDefault="00EC423C" w:rsidP="00FE1C35">
      <w:pPr>
        <w:ind w:firstLine="1296"/>
        <w:jc w:val="both"/>
        <w:rPr>
          <w:rFonts w:ascii="Times New Roman" w:hAnsi="Times New Roman" w:cs="Times New Roman"/>
        </w:rPr>
      </w:pPr>
      <w:r w:rsidRPr="00EE657F">
        <w:rPr>
          <w:rFonts w:ascii="Times New Roman" w:hAnsi="Times New Roman" w:cs="Times New Roman"/>
        </w:rPr>
        <w:t xml:space="preserve">Išjunkite </w:t>
      </w:r>
      <w:proofErr w:type="spellStart"/>
      <w:r w:rsidRPr="00EE657F">
        <w:rPr>
          <w:rFonts w:ascii="Times New Roman" w:hAnsi="Times New Roman" w:cs="Times New Roman"/>
        </w:rPr>
        <w:t>WiFi</w:t>
      </w:r>
      <w:proofErr w:type="spellEnd"/>
      <w:r w:rsidRPr="00EE657F">
        <w:rPr>
          <w:rFonts w:ascii="Times New Roman" w:hAnsi="Times New Roman" w:cs="Times New Roman"/>
        </w:rPr>
        <w:t xml:space="preserve"> ir „</w:t>
      </w:r>
      <w:proofErr w:type="spellStart"/>
      <w:r w:rsidRPr="00EE657F">
        <w:rPr>
          <w:rFonts w:ascii="Times New Roman" w:hAnsi="Times New Roman" w:cs="Times New Roman"/>
        </w:rPr>
        <w:t>Bluetooth</w:t>
      </w:r>
      <w:proofErr w:type="spellEnd"/>
      <w:r w:rsidRPr="00EE657F">
        <w:rPr>
          <w:rFonts w:ascii="Times New Roman" w:hAnsi="Times New Roman" w:cs="Times New Roman"/>
        </w:rPr>
        <w:t>“ prieigas, kai jomis nesinaudojate.</w:t>
      </w:r>
      <w:r w:rsidR="00FE1C35" w:rsidRPr="00EE657F">
        <w:rPr>
          <w:rFonts w:ascii="Times New Roman" w:hAnsi="Times New Roman" w:cs="Times New Roman"/>
        </w:rPr>
        <w:t xml:space="preserve"> </w:t>
      </w:r>
      <w:r w:rsidRPr="00EE657F">
        <w:rPr>
          <w:rFonts w:ascii="Times New Roman" w:hAnsi="Times New Roman" w:cs="Times New Roman"/>
        </w:rPr>
        <w:t xml:space="preserve">Tuo metu, kai nenaudojate </w:t>
      </w:r>
      <w:proofErr w:type="spellStart"/>
      <w:r w:rsidRPr="00EE657F">
        <w:rPr>
          <w:rFonts w:ascii="Times New Roman" w:hAnsi="Times New Roman" w:cs="Times New Roman"/>
        </w:rPr>
        <w:t>WiFi</w:t>
      </w:r>
      <w:proofErr w:type="spellEnd"/>
      <w:r w:rsidRPr="00EE657F">
        <w:rPr>
          <w:rFonts w:ascii="Times New Roman" w:hAnsi="Times New Roman" w:cs="Times New Roman"/>
        </w:rPr>
        <w:t xml:space="preserve"> arba „</w:t>
      </w:r>
      <w:proofErr w:type="spellStart"/>
      <w:r w:rsidRPr="00EE657F">
        <w:rPr>
          <w:rFonts w:ascii="Times New Roman" w:hAnsi="Times New Roman" w:cs="Times New Roman"/>
        </w:rPr>
        <w:t>Bluetooth</w:t>
      </w:r>
      <w:proofErr w:type="spellEnd"/>
      <w:r w:rsidRPr="00EE657F">
        <w:rPr>
          <w:rFonts w:ascii="Times New Roman" w:hAnsi="Times New Roman" w:cs="Times New Roman"/>
        </w:rPr>
        <w:t>“, geriausia, kad šios programėlės būtų išjungtos. Tereikia išmaniojo įrenginio nustatymuose pasirinkti tokią funkciją. Taip pat kiekviename įrenginyje galima nustatyti, kad jis automatiškai prisijungtų tik prie gerai pažįstamo – namų ar darbo – tinklo, o „</w:t>
      </w:r>
      <w:proofErr w:type="spellStart"/>
      <w:r w:rsidRPr="00EE657F">
        <w:rPr>
          <w:rFonts w:ascii="Times New Roman" w:hAnsi="Times New Roman" w:cs="Times New Roman"/>
        </w:rPr>
        <w:t>Blootooth</w:t>
      </w:r>
      <w:proofErr w:type="spellEnd"/>
      <w:r w:rsidRPr="00EE657F">
        <w:rPr>
          <w:rFonts w:ascii="Times New Roman" w:hAnsi="Times New Roman" w:cs="Times New Roman"/>
        </w:rPr>
        <w:t xml:space="preserve">“ ryšys būtų įjungiamas tik suteikus leidimą. Kitu atveju išmanusis įrenginys gali automatiškai prisijungti prie tinklų ar įrenginių, kurie yra nepatikimi, gali perimti duomenis apie jūsų buvimo vietą ir pan. Prisijungus prie viešo </w:t>
      </w:r>
      <w:proofErr w:type="spellStart"/>
      <w:r w:rsidRPr="00EE657F">
        <w:rPr>
          <w:rFonts w:ascii="Times New Roman" w:hAnsi="Times New Roman" w:cs="Times New Roman"/>
        </w:rPr>
        <w:t>WiFi</w:t>
      </w:r>
      <w:proofErr w:type="spellEnd"/>
      <w:r w:rsidRPr="00EE657F">
        <w:rPr>
          <w:rFonts w:ascii="Times New Roman" w:hAnsi="Times New Roman" w:cs="Times New Roman"/>
        </w:rPr>
        <w:t xml:space="preserve"> tinklo, patartina nesinaudoti aplikacijomis, kurios apdoroja svarbią informaciją, nes taip yra rizika nukentėti nuo MIM atakos. „Man-</w:t>
      </w:r>
      <w:proofErr w:type="spellStart"/>
      <w:r w:rsidRPr="00EE657F">
        <w:rPr>
          <w:rFonts w:ascii="Times New Roman" w:hAnsi="Times New Roman" w:cs="Times New Roman"/>
        </w:rPr>
        <w:t>in-the-middle“</w:t>
      </w:r>
      <w:proofErr w:type="spellEnd"/>
      <w:r w:rsidRPr="00EE657F">
        <w:rPr>
          <w:rFonts w:ascii="Times New Roman" w:hAnsi="Times New Roman" w:cs="Times New Roman"/>
        </w:rPr>
        <w:t xml:space="preserve"> ataka (dažnai sutrumpintai vadinama MITM, </w:t>
      </w:r>
      <w:proofErr w:type="spellStart"/>
      <w:r w:rsidRPr="00EE657F">
        <w:rPr>
          <w:rFonts w:ascii="Times New Roman" w:hAnsi="Times New Roman" w:cs="Times New Roman"/>
        </w:rPr>
        <w:t>MitM</w:t>
      </w:r>
      <w:proofErr w:type="spellEnd"/>
      <w:r w:rsidRPr="00EE657F">
        <w:rPr>
          <w:rFonts w:ascii="Times New Roman" w:hAnsi="Times New Roman" w:cs="Times New Roman"/>
        </w:rPr>
        <w:t xml:space="preserve">, MIM, </w:t>
      </w:r>
      <w:proofErr w:type="spellStart"/>
      <w:r w:rsidRPr="00EE657F">
        <w:rPr>
          <w:rFonts w:ascii="Times New Roman" w:hAnsi="Times New Roman" w:cs="Times New Roman"/>
        </w:rPr>
        <w:t>MiM</w:t>
      </w:r>
      <w:proofErr w:type="spellEnd"/>
      <w:r w:rsidRPr="00EE657F">
        <w:rPr>
          <w:rFonts w:ascii="Times New Roman" w:hAnsi="Times New Roman" w:cs="Times New Roman"/>
        </w:rPr>
        <w:t>, MITMA, taip pat žinoma kaip „</w:t>
      </w:r>
      <w:proofErr w:type="spellStart"/>
      <w:r w:rsidRPr="00EE657F">
        <w:rPr>
          <w:rFonts w:ascii="Times New Roman" w:hAnsi="Times New Roman" w:cs="Times New Roman"/>
        </w:rPr>
        <w:t>bucket</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brigade</w:t>
      </w:r>
      <w:proofErr w:type="spellEnd"/>
      <w:r w:rsidRPr="00EE657F">
        <w:rPr>
          <w:rFonts w:ascii="Times New Roman" w:hAnsi="Times New Roman" w:cs="Times New Roman"/>
        </w:rPr>
        <w:t xml:space="preserve">“ arba „Janus“ ataka) yra aktyvi slapto pasiklausymo forma, kai, pasitelkęs nesaugų </w:t>
      </w:r>
      <w:proofErr w:type="spellStart"/>
      <w:r w:rsidRPr="00EE657F">
        <w:rPr>
          <w:rFonts w:ascii="Times New Roman" w:hAnsi="Times New Roman" w:cs="Times New Roman"/>
        </w:rPr>
        <w:t>Wifi</w:t>
      </w:r>
      <w:proofErr w:type="spellEnd"/>
      <w:r w:rsidRPr="00EE657F">
        <w:rPr>
          <w:rFonts w:ascii="Times New Roman" w:hAnsi="Times New Roman" w:cs="Times New Roman"/>
        </w:rPr>
        <w:t xml:space="preserve"> ryšį, užpuolikas gali įterpti save tarp dviejų pašnekovų. Iš čia kilęs ir atakos pavadinimas „žmogus viduryje“ (angl. „Man-</w:t>
      </w:r>
      <w:proofErr w:type="spellStart"/>
      <w:r w:rsidRPr="00EE657F">
        <w:rPr>
          <w:rFonts w:ascii="Times New Roman" w:hAnsi="Times New Roman" w:cs="Times New Roman"/>
        </w:rPr>
        <w:t>in-the-middle“).</w:t>
      </w:r>
      <w:proofErr w:type="spellEnd"/>
      <w:r w:rsidRPr="00EE657F">
        <w:rPr>
          <w:rFonts w:ascii="Times New Roman" w:hAnsi="Times New Roman" w:cs="Times New Roman"/>
        </w:rPr>
        <w:t xml:space="preserve"> </w:t>
      </w:r>
    </w:p>
    <w:p w:rsidR="00A32C61" w:rsidRPr="00EE657F" w:rsidRDefault="00EC423C" w:rsidP="00DB1AB5">
      <w:pPr>
        <w:ind w:firstLine="1296"/>
        <w:jc w:val="both"/>
        <w:rPr>
          <w:rFonts w:ascii="Times New Roman" w:hAnsi="Times New Roman" w:cs="Times New Roman"/>
        </w:rPr>
      </w:pPr>
      <w:r w:rsidRPr="00EE657F">
        <w:rPr>
          <w:rFonts w:ascii="Times New Roman" w:hAnsi="Times New Roman" w:cs="Times New Roman"/>
        </w:rPr>
        <w:t>Įdiekite išmaniajame įrenginyje saugos programinę įrangą (angl. „</w:t>
      </w:r>
      <w:proofErr w:type="spellStart"/>
      <w:r w:rsidRPr="00EE657F">
        <w:rPr>
          <w:rFonts w:ascii="Times New Roman" w:hAnsi="Times New Roman" w:cs="Times New Roman"/>
        </w:rPr>
        <w:t>security</w:t>
      </w:r>
      <w:proofErr w:type="spellEnd"/>
      <w:r w:rsidRPr="00EE657F">
        <w:rPr>
          <w:rFonts w:ascii="Times New Roman" w:hAnsi="Times New Roman" w:cs="Times New Roman"/>
        </w:rPr>
        <w:t xml:space="preserve"> </w:t>
      </w:r>
      <w:proofErr w:type="spellStart"/>
      <w:r w:rsidRPr="00EE657F">
        <w:rPr>
          <w:rFonts w:ascii="Times New Roman" w:hAnsi="Times New Roman" w:cs="Times New Roman"/>
        </w:rPr>
        <w:t>software</w:t>
      </w:r>
      <w:proofErr w:type="spellEnd"/>
      <w:r w:rsidRPr="00EE657F">
        <w:rPr>
          <w:rFonts w:ascii="Times New Roman" w:hAnsi="Times New Roman" w:cs="Times New Roman"/>
        </w:rPr>
        <w:t>“).</w:t>
      </w:r>
      <w:r w:rsidR="00272FE7" w:rsidRPr="00EE657F">
        <w:rPr>
          <w:rFonts w:ascii="Times New Roman" w:hAnsi="Times New Roman" w:cs="Times New Roman"/>
        </w:rPr>
        <w:t xml:space="preserve"> </w:t>
      </w:r>
      <w:r w:rsidRPr="00EE657F">
        <w:rPr>
          <w:rFonts w:ascii="Times New Roman" w:hAnsi="Times New Roman" w:cs="Times New Roman"/>
        </w:rPr>
        <w:t xml:space="preserve">Išmanieji telefonai yra kompiuteriniai įrenginiai, tad ir jiems apsaugoti kuriama atitinkama programinė įranga. Tam diegiamos specialios programėlės, kurios pasirūpina </w:t>
      </w:r>
      <w:proofErr w:type="spellStart"/>
      <w:r w:rsidRPr="00EE657F">
        <w:rPr>
          <w:rFonts w:ascii="Times New Roman" w:hAnsi="Times New Roman" w:cs="Times New Roman"/>
        </w:rPr>
        <w:t>kenkėjiškų</w:t>
      </w:r>
      <w:proofErr w:type="spellEnd"/>
      <w:r w:rsidRPr="00EE657F">
        <w:rPr>
          <w:rFonts w:ascii="Times New Roman" w:hAnsi="Times New Roman" w:cs="Times New Roman"/>
        </w:rPr>
        <w:t xml:space="preserve"> programų prevencija, nuotoliniu būdu ištrina nereikalingus duomenis, peržiūri kitų programėlių privatumo nustatymus ir reikalavimus, siunčia automatinius perspėjimus keičiant prietaiso nustatymus.</w:t>
      </w:r>
      <w:r w:rsidR="00DB1AB5" w:rsidRPr="00EE657F">
        <w:rPr>
          <w:rFonts w:ascii="Times New Roman" w:hAnsi="Times New Roman" w:cs="Times New Roman"/>
        </w:rPr>
        <w:t xml:space="preserve"> </w:t>
      </w:r>
    </w:p>
    <w:p w:rsidR="00F94362" w:rsidRPr="00EE657F" w:rsidRDefault="00F94362" w:rsidP="00F94362">
      <w:pPr>
        <w:pStyle w:val="Heading1"/>
        <w:jc w:val="center"/>
        <w:rPr>
          <w:rFonts w:ascii="Times New Roman" w:hAnsi="Times New Roman" w:cs="Times New Roman"/>
          <w:color w:val="auto"/>
        </w:rPr>
      </w:pPr>
      <w:bookmarkStart w:id="4" w:name="_Toc406094850"/>
      <w:r w:rsidRPr="00EE657F">
        <w:rPr>
          <w:rFonts w:ascii="Times New Roman" w:hAnsi="Times New Roman" w:cs="Times New Roman"/>
          <w:color w:val="auto"/>
        </w:rPr>
        <w:t>Išvados</w:t>
      </w:r>
      <w:bookmarkEnd w:id="4"/>
    </w:p>
    <w:p w:rsidR="00A25DD1" w:rsidRPr="00EE657F" w:rsidRDefault="00A25DD1" w:rsidP="00A25DD1">
      <w:pPr>
        <w:rPr>
          <w:rFonts w:ascii="Times New Roman" w:hAnsi="Times New Roman" w:cs="Times New Roman"/>
        </w:rPr>
      </w:pPr>
    </w:p>
    <w:p w:rsidR="00A25DD1" w:rsidRPr="00EE657F" w:rsidRDefault="00A25DD1" w:rsidP="00A25DD1">
      <w:pPr>
        <w:rPr>
          <w:rFonts w:ascii="Times New Roman" w:hAnsi="Times New Roman" w:cs="Times New Roman"/>
        </w:rPr>
      </w:pPr>
      <w:r w:rsidRPr="00EE657F">
        <w:rPr>
          <w:rFonts w:ascii="Times New Roman" w:hAnsi="Times New Roman" w:cs="Times New Roman"/>
        </w:rPr>
        <w:tab/>
        <w:t>Naudodami mobiliuosius įrenginius su pavojais susiduriame kiekvieną dieną. Populiarėjant mobiliesiems mokėjimams, m. parašo paslaugai, išmaniųjų namų sprendimams bei naudojant įrenginius su „</w:t>
      </w:r>
      <w:proofErr w:type="spellStart"/>
      <w:r w:rsidRPr="00EE657F">
        <w:rPr>
          <w:rFonts w:ascii="Times New Roman" w:hAnsi="Times New Roman" w:cs="Times New Roman"/>
        </w:rPr>
        <w:t>Android</w:t>
      </w:r>
      <w:proofErr w:type="spellEnd"/>
      <w:r w:rsidRPr="00EE657F">
        <w:rPr>
          <w:rFonts w:ascii="Times New Roman" w:hAnsi="Times New Roman" w:cs="Times New Roman"/>
        </w:rPr>
        <w:t xml:space="preserve">“ OS darbe, ypač didelėse įmonėse, keliame vis didesnį įsilaužėlių susidomėjimą. Statistika rodo, kad virtualiai </w:t>
      </w:r>
      <w:proofErr w:type="spellStart"/>
      <w:r w:rsidRPr="00EE657F">
        <w:rPr>
          <w:rFonts w:ascii="Times New Roman" w:hAnsi="Times New Roman" w:cs="Times New Roman"/>
        </w:rPr>
        <w:t>pavogiamų</w:t>
      </w:r>
      <w:proofErr w:type="spellEnd"/>
      <w:r w:rsidRPr="00EE657F">
        <w:rPr>
          <w:rFonts w:ascii="Times New Roman" w:hAnsi="Times New Roman" w:cs="Times New Roman"/>
        </w:rPr>
        <w:t xml:space="preserve"> pinigų sumos yra vis didesnės ir galima drąsiai teigti, kad jos nuolat didės. Tai įrodo, kad į mobiliųjų įrenginių saugumą privaloma žiūrėti rimtai ir imtis visų įmanomų saugumo priemonių bei pagalvoti prieš diegiant naują aplikaciją, atsidarant neįprastą nuorodą ar bylą, vengti bankinių pavedimų ir nesinaudoti internetu, kai tai nėra būtina. </w:t>
      </w:r>
      <w:r w:rsidR="009A7250" w:rsidRPr="00EE657F">
        <w:rPr>
          <w:rFonts w:ascii="Times New Roman" w:hAnsi="Times New Roman" w:cs="Times New Roman"/>
        </w:rPr>
        <w:t xml:space="preserve">Atsakingai naudojantis išmaniaisiais įrenginiais pajusime jų teikiamą naudą ir išvengsime įsilaužėlių daromos žalos bei nemalonumų. </w:t>
      </w:r>
    </w:p>
    <w:sectPr w:rsidR="00A25DD1" w:rsidRPr="00EE657F">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E5" w:rsidRDefault="00EA7AE5" w:rsidP="00F94362">
      <w:pPr>
        <w:spacing w:after="0" w:line="240" w:lineRule="auto"/>
      </w:pPr>
      <w:r>
        <w:separator/>
      </w:r>
    </w:p>
  </w:endnote>
  <w:endnote w:type="continuationSeparator" w:id="0">
    <w:p w:rsidR="00EA7AE5" w:rsidRDefault="00EA7AE5" w:rsidP="00F9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986661"/>
      <w:docPartObj>
        <w:docPartGallery w:val="Page Numbers (Bottom of Page)"/>
        <w:docPartUnique/>
      </w:docPartObj>
    </w:sdtPr>
    <w:sdtEndPr>
      <w:rPr>
        <w:noProof/>
      </w:rPr>
    </w:sdtEndPr>
    <w:sdtContent>
      <w:p w:rsidR="00F94362" w:rsidRDefault="00F94362">
        <w:pPr>
          <w:pStyle w:val="Footer"/>
          <w:jc w:val="right"/>
        </w:pPr>
        <w:r>
          <w:fldChar w:fldCharType="begin"/>
        </w:r>
        <w:r>
          <w:instrText xml:space="preserve"> PAGE   \* MERGEFORMAT </w:instrText>
        </w:r>
        <w:r>
          <w:fldChar w:fldCharType="separate"/>
        </w:r>
        <w:r w:rsidR="00F0305F">
          <w:rPr>
            <w:noProof/>
          </w:rPr>
          <w:t>7</w:t>
        </w:r>
        <w:r>
          <w:rPr>
            <w:noProof/>
          </w:rPr>
          <w:fldChar w:fldCharType="end"/>
        </w:r>
      </w:p>
    </w:sdtContent>
  </w:sdt>
  <w:p w:rsidR="00F94362" w:rsidRDefault="00F94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E5" w:rsidRDefault="00EA7AE5" w:rsidP="00F94362">
      <w:pPr>
        <w:spacing w:after="0" w:line="240" w:lineRule="auto"/>
      </w:pPr>
      <w:r>
        <w:separator/>
      </w:r>
    </w:p>
  </w:footnote>
  <w:footnote w:type="continuationSeparator" w:id="0">
    <w:p w:rsidR="00EA7AE5" w:rsidRDefault="00EA7AE5" w:rsidP="00F94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6783C"/>
    <w:multiLevelType w:val="hybridMultilevel"/>
    <w:tmpl w:val="D71618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AE"/>
    <w:rsid w:val="00244EFA"/>
    <w:rsid w:val="00272FE7"/>
    <w:rsid w:val="003141E2"/>
    <w:rsid w:val="00372C48"/>
    <w:rsid w:val="00387557"/>
    <w:rsid w:val="003C7F1E"/>
    <w:rsid w:val="003D2AC7"/>
    <w:rsid w:val="003D7593"/>
    <w:rsid w:val="00426048"/>
    <w:rsid w:val="00466F98"/>
    <w:rsid w:val="005A0192"/>
    <w:rsid w:val="0084482A"/>
    <w:rsid w:val="009A7250"/>
    <w:rsid w:val="009D00F7"/>
    <w:rsid w:val="00A25DD1"/>
    <w:rsid w:val="00A32C61"/>
    <w:rsid w:val="00BB3E8A"/>
    <w:rsid w:val="00BB54F4"/>
    <w:rsid w:val="00C128B8"/>
    <w:rsid w:val="00D32CD5"/>
    <w:rsid w:val="00D91C39"/>
    <w:rsid w:val="00DB1AB5"/>
    <w:rsid w:val="00E453AE"/>
    <w:rsid w:val="00EA7AE5"/>
    <w:rsid w:val="00EC423C"/>
    <w:rsid w:val="00EE657F"/>
    <w:rsid w:val="00EF7188"/>
    <w:rsid w:val="00F0305F"/>
    <w:rsid w:val="00F12130"/>
    <w:rsid w:val="00F321C2"/>
    <w:rsid w:val="00F94362"/>
    <w:rsid w:val="00FC351B"/>
    <w:rsid w:val="00FE1C35"/>
    <w:rsid w:val="00FE4A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41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2A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3D2AC7"/>
  </w:style>
  <w:style w:type="paragraph" w:styleId="BalloonText">
    <w:name w:val="Balloon Text"/>
    <w:basedOn w:val="Normal"/>
    <w:link w:val="BalloonTextChar"/>
    <w:uiPriority w:val="99"/>
    <w:semiHidden/>
    <w:unhideWhenUsed/>
    <w:rsid w:val="003D2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AC7"/>
    <w:rPr>
      <w:rFonts w:ascii="Tahoma" w:hAnsi="Tahoma" w:cs="Tahoma"/>
      <w:sz w:val="16"/>
      <w:szCs w:val="16"/>
    </w:rPr>
  </w:style>
  <w:style w:type="character" w:styleId="Emphasis">
    <w:name w:val="Emphasis"/>
    <w:basedOn w:val="DefaultParagraphFont"/>
    <w:uiPriority w:val="20"/>
    <w:qFormat/>
    <w:rsid w:val="00A32C61"/>
    <w:rPr>
      <w:i/>
      <w:iCs/>
    </w:rPr>
  </w:style>
  <w:style w:type="character" w:styleId="Strong">
    <w:name w:val="Strong"/>
    <w:basedOn w:val="DefaultParagraphFont"/>
    <w:uiPriority w:val="22"/>
    <w:qFormat/>
    <w:rsid w:val="00A32C61"/>
    <w:rPr>
      <w:b/>
      <w:bCs/>
    </w:rPr>
  </w:style>
  <w:style w:type="character" w:styleId="Hyperlink">
    <w:name w:val="Hyperlink"/>
    <w:basedOn w:val="DefaultParagraphFont"/>
    <w:uiPriority w:val="99"/>
    <w:unhideWhenUsed/>
    <w:rsid w:val="00A32C61"/>
    <w:rPr>
      <w:color w:val="0000FF"/>
      <w:u w:val="single"/>
    </w:rPr>
  </w:style>
  <w:style w:type="character" w:customStyle="1" w:styleId="Heading1Char">
    <w:name w:val="Heading 1 Char"/>
    <w:basedOn w:val="DefaultParagraphFont"/>
    <w:link w:val="Heading1"/>
    <w:uiPriority w:val="9"/>
    <w:rsid w:val="003141E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9436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94362"/>
  </w:style>
  <w:style w:type="paragraph" w:styleId="Footer">
    <w:name w:val="footer"/>
    <w:basedOn w:val="Normal"/>
    <w:link w:val="FooterChar"/>
    <w:uiPriority w:val="99"/>
    <w:unhideWhenUsed/>
    <w:rsid w:val="00F9436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94362"/>
  </w:style>
  <w:style w:type="paragraph" w:styleId="TOCHeading">
    <w:name w:val="TOC Heading"/>
    <w:basedOn w:val="Heading1"/>
    <w:next w:val="Normal"/>
    <w:uiPriority w:val="39"/>
    <w:semiHidden/>
    <w:unhideWhenUsed/>
    <w:qFormat/>
    <w:rsid w:val="00F94362"/>
    <w:pPr>
      <w:outlineLvl w:val="9"/>
    </w:pPr>
    <w:rPr>
      <w:lang w:val="en-US" w:eastAsia="ja-JP"/>
    </w:rPr>
  </w:style>
  <w:style w:type="paragraph" w:styleId="TOC1">
    <w:name w:val="toc 1"/>
    <w:basedOn w:val="Normal"/>
    <w:next w:val="Normal"/>
    <w:autoRedefine/>
    <w:uiPriority w:val="39"/>
    <w:unhideWhenUsed/>
    <w:rsid w:val="00F9436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41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2A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3D2AC7"/>
  </w:style>
  <w:style w:type="paragraph" w:styleId="BalloonText">
    <w:name w:val="Balloon Text"/>
    <w:basedOn w:val="Normal"/>
    <w:link w:val="BalloonTextChar"/>
    <w:uiPriority w:val="99"/>
    <w:semiHidden/>
    <w:unhideWhenUsed/>
    <w:rsid w:val="003D2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AC7"/>
    <w:rPr>
      <w:rFonts w:ascii="Tahoma" w:hAnsi="Tahoma" w:cs="Tahoma"/>
      <w:sz w:val="16"/>
      <w:szCs w:val="16"/>
    </w:rPr>
  </w:style>
  <w:style w:type="character" w:styleId="Emphasis">
    <w:name w:val="Emphasis"/>
    <w:basedOn w:val="DefaultParagraphFont"/>
    <w:uiPriority w:val="20"/>
    <w:qFormat/>
    <w:rsid w:val="00A32C61"/>
    <w:rPr>
      <w:i/>
      <w:iCs/>
    </w:rPr>
  </w:style>
  <w:style w:type="character" w:styleId="Strong">
    <w:name w:val="Strong"/>
    <w:basedOn w:val="DefaultParagraphFont"/>
    <w:uiPriority w:val="22"/>
    <w:qFormat/>
    <w:rsid w:val="00A32C61"/>
    <w:rPr>
      <w:b/>
      <w:bCs/>
    </w:rPr>
  </w:style>
  <w:style w:type="character" w:styleId="Hyperlink">
    <w:name w:val="Hyperlink"/>
    <w:basedOn w:val="DefaultParagraphFont"/>
    <w:uiPriority w:val="99"/>
    <w:unhideWhenUsed/>
    <w:rsid w:val="00A32C61"/>
    <w:rPr>
      <w:color w:val="0000FF"/>
      <w:u w:val="single"/>
    </w:rPr>
  </w:style>
  <w:style w:type="character" w:customStyle="1" w:styleId="Heading1Char">
    <w:name w:val="Heading 1 Char"/>
    <w:basedOn w:val="DefaultParagraphFont"/>
    <w:link w:val="Heading1"/>
    <w:uiPriority w:val="9"/>
    <w:rsid w:val="003141E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9436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94362"/>
  </w:style>
  <w:style w:type="paragraph" w:styleId="Footer">
    <w:name w:val="footer"/>
    <w:basedOn w:val="Normal"/>
    <w:link w:val="FooterChar"/>
    <w:uiPriority w:val="99"/>
    <w:unhideWhenUsed/>
    <w:rsid w:val="00F9436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94362"/>
  </w:style>
  <w:style w:type="paragraph" w:styleId="TOCHeading">
    <w:name w:val="TOC Heading"/>
    <w:basedOn w:val="Heading1"/>
    <w:next w:val="Normal"/>
    <w:uiPriority w:val="39"/>
    <w:semiHidden/>
    <w:unhideWhenUsed/>
    <w:qFormat/>
    <w:rsid w:val="00F94362"/>
    <w:pPr>
      <w:outlineLvl w:val="9"/>
    </w:pPr>
    <w:rPr>
      <w:lang w:val="en-US" w:eastAsia="ja-JP"/>
    </w:rPr>
  </w:style>
  <w:style w:type="paragraph" w:styleId="TOC1">
    <w:name w:val="toc 1"/>
    <w:basedOn w:val="Normal"/>
    <w:next w:val="Normal"/>
    <w:autoRedefine/>
    <w:uiPriority w:val="39"/>
    <w:unhideWhenUsed/>
    <w:rsid w:val="00F9436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596">
      <w:bodyDiv w:val="1"/>
      <w:marLeft w:val="0"/>
      <w:marRight w:val="0"/>
      <w:marTop w:val="0"/>
      <w:marBottom w:val="0"/>
      <w:divBdr>
        <w:top w:val="none" w:sz="0" w:space="0" w:color="auto"/>
        <w:left w:val="none" w:sz="0" w:space="0" w:color="auto"/>
        <w:bottom w:val="none" w:sz="0" w:space="0" w:color="auto"/>
        <w:right w:val="none" w:sz="0" w:space="0" w:color="auto"/>
      </w:divBdr>
    </w:div>
    <w:div w:id="143353427">
      <w:bodyDiv w:val="1"/>
      <w:marLeft w:val="0"/>
      <w:marRight w:val="0"/>
      <w:marTop w:val="0"/>
      <w:marBottom w:val="0"/>
      <w:divBdr>
        <w:top w:val="none" w:sz="0" w:space="0" w:color="auto"/>
        <w:left w:val="none" w:sz="0" w:space="0" w:color="auto"/>
        <w:bottom w:val="none" w:sz="0" w:space="0" w:color="auto"/>
        <w:right w:val="none" w:sz="0" w:space="0" w:color="auto"/>
      </w:divBdr>
    </w:div>
    <w:div w:id="285896174">
      <w:bodyDiv w:val="1"/>
      <w:marLeft w:val="0"/>
      <w:marRight w:val="0"/>
      <w:marTop w:val="0"/>
      <w:marBottom w:val="0"/>
      <w:divBdr>
        <w:top w:val="none" w:sz="0" w:space="0" w:color="auto"/>
        <w:left w:val="none" w:sz="0" w:space="0" w:color="auto"/>
        <w:bottom w:val="none" w:sz="0" w:space="0" w:color="auto"/>
        <w:right w:val="none" w:sz="0" w:space="0" w:color="auto"/>
      </w:divBdr>
    </w:div>
    <w:div w:id="463819183">
      <w:bodyDiv w:val="1"/>
      <w:marLeft w:val="0"/>
      <w:marRight w:val="0"/>
      <w:marTop w:val="0"/>
      <w:marBottom w:val="0"/>
      <w:divBdr>
        <w:top w:val="none" w:sz="0" w:space="0" w:color="auto"/>
        <w:left w:val="none" w:sz="0" w:space="0" w:color="auto"/>
        <w:bottom w:val="none" w:sz="0" w:space="0" w:color="auto"/>
        <w:right w:val="none" w:sz="0" w:space="0" w:color="auto"/>
      </w:divBdr>
    </w:div>
    <w:div w:id="796415273">
      <w:bodyDiv w:val="1"/>
      <w:marLeft w:val="0"/>
      <w:marRight w:val="0"/>
      <w:marTop w:val="0"/>
      <w:marBottom w:val="0"/>
      <w:divBdr>
        <w:top w:val="none" w:sz="0" w:space="0" w:color="auto"/>
        <w:left w:val="none" w:sz="0" w:space="0" w:color="auto"/>
        <w:bottom w:val="none" w:sz="0" w:space="0" w:color="auto"/>
        <w:right w:val="none" w:sz="0" w:space="0" w:color="auto"/>
      </w:divBdr>
    </w:div>
    <w:div w:id="1203439124">
      <w:bodyDiv w:val="1"/>
      <w:marLeft w:val="0"/>
      <w:marRight w:val="0"/>
      <w:marTop w:val="0"/>
      <w:marBottom w:val="0"/>
      <w:divBdr>
        <w:top w:val="none" w:sz="0" w:space="0" w:color="auto"/>
        <w:left w:val="none" w:sz="0" w:space="0" w:color="auto"/>
        <w:bottom w:val="none" w:sz="0" w:space="0" w:color="auto"/>
        <w:right w:val="none" w:sz="0" w:space="0" w:color="auto"/>
      </w:divBdr>
    </w:div>
    <w:div w:id="1304315351">
      <w:bodyDiv w:val="1"/>
      <w:marLeft w:val="0"/>
      <w:marRight w:val="0"/>
      <w:marTop w:val="0"/>
      <w:marBottom w:val="0"/>
      <w:divBdr>
        <w:top w:val="none" w:sz="0" w:space="0" w:color="auto"/>
        <w:left w:val="none" w:sz="0" w:space="0" w:color="auto"/>
        <w:bottom w:val="none" w:sz="0" w:space="0" w:color="auto"/>
        <w:right w:val="none" w:sz="0" w:space="0" w:color="auto"/>
      </w:divBdr>
    </w:div>
    <w:div w:id="1494684028">
      <w:bodyDiv w:val="1"/>
      <w:marLeft w:val="0"/>
      <w:marRight w:val="0"/>
      <w:marTop w:val="0"/>
      <w:marBottom w:val="0"/>
      <w:divBdr>
        <w:top w:val="none" w:sz="0" w:space="0" w:color="auto"/>
        <w:left w:val="none" w:sz="0" w:space="0" w:color="auto"/>
        <w:bottom w:val="none" w:sz="0" w:space="0" w:color="auto"/>
        <w:right w:val="none" w:sz="0" w:space="0" w:color="auto"/>
      </w:divBdr>
    </w:div>
    <w:div w:id="1499269647">
      <w:bodyDiv w:val="1"/>
      <w:marLeft w:val="0"/>
      <w:marRight w:val="0"/>
      <w:marTop w:val="0"/>
      <w:marBottom w:val="0"/>
      <w:divBdr>
        <w:top w:val="none" w:sz="0" w:space="0" w:color="auto"/>
        <w:left w:val="none" w:sz="0" w:space="0" w:color="auto"/>
        <w:bottom w:val="none" w:sz="0" w:space="0" w:color="auto"/>
        <w:right w:val="none" w:sz="0" w:space="0" w:color="auto"/>
      </w:divBdr>
      <w:divsChild>
        <w:div w:id="854660298">
          <w:marLeft w:val="0"/>
          <w:marRight w:val="0"/>
          <w:marTop w:val="0"/>
          <w:marBottom w:val="0"/>
          <w:divBdr>
            <w:top w:val="none" w:sz="0" w:space="0" w:color="auto"/>
            <w:left w:val="none" w:sz="0" w:space="0" w:color="auto"/>
            <w:bottom w:val="none" w:sz="0" w:space="0" w:color="auto"/>
            <w:right w:val="none" w:sz="0" w:space="0" w:color="auto"/>
          </w:divBdr>
        </w:div>
        <w:div w:id="2132282211">
          <w:marLeft w:val="0"/>
          <w:marRight w:val="0"/>
          <w:marTop w:val="0"/>
          <w:marBottom w:val="0"/>
          <w:divBdr>
            <w:top w:val="none" w:sz="0" w:space="0" w:color="auto"/>
            <w:left w:val="none" w:sz="0" w:space="0" w:color="auto"/>
            <w:bottom w:val="none" w:sz="0" w:space="0" w:color="auto"/>
            <w:right w:val="none" w:sz="0" w:space="0" w:color="auto"/>
          </w:divBdr>
          <w:divsChild>
            <w:div w:id="1903173157">
              <w:marLeft w:val="0"/>
              <w:marRight w:val="0"/>
              <w:marTop w:val="0"/>
              <w:marBottom w:val="0"/>
              <w:divBdr>
                <w:top w:val="none" w:sz="0" w:space="0" w:color="auto"/>
                <w:left w:val="none" w:sz="0" w:space="0" w:color="auto"/>
                <w:bottom w:val="none" w:sz="0" w:space="0" w:color="auto"/>
                <w:right w:val="none" w:sz="0" w:space="0" w:color="auto"/>
              </w:divBdr>
              <w:divsChild>
                <w:div w:id="1235432428">
                  <w:marLeft w:val="0"/>
                  <w:marRight w:val="0"/>
                  <w:marTop w:val="75"/>
                  <w:marBottom w:val="30"/>
                  <w:divBdr>
                    <w:top w:val="none" w:sz="0" w:space="0" w:color="auto"/>
                    <w:left w:val="none" w:sz="0" w:space="0" w:color="auto"/>
                    <w:bottom w:val="none" w:sz="0" w:space="0" w:color="auto"/>
                    <w:right w:val="none" w:sz="0" w:space="0" w:color="auto"/>
                  </w:divBdr>
                  <w:divsChild>
                    <w:div w:id="1575509748">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sChild>
        </w:div>
      </w:divsChild>
    </w:div>
    <w:div w:id="1527401708">
      <w:bodyDiv w:val="1"/>
      <w:marLeft w:val="0"/>
      <w:marRight w:val="0"/>
      <w:marTop w:val="0"/>
      <w:marBottom w:val="0"/>
      <w:divBdr>
        <w:top w:val="none" w:sz="0" w:space="0" w:color="auto"/>
        <w:left w:val="none" w:sz="0" w:space="0" w:color="auto"/>
        <w:bottom w:val="none" w:sz="0" w:space="0" w:color="auto"/>
        <w:right w:val="none" w:sz="0" w:space="0" w:color="auto"/>
      </w:divBdr>
    </w:div>
    <w:div w:id="1635722042">
      <w:bodyDiv w:val="1"/>
      <w:marLeft w:val="0"/>
      <w:marRight w:val="0"/>
      <w:marTop w:val="0"/>
      <w:marBottom w:val="0"/>
      <w:divBdr>
        <w:top w:val="none" w:sz="0" w:space="0" w:color="auto"/>
        <w:left w:val="none" w:sz="0" w:space="0" w:color="auto"/>
        <w:bottom w:val="none" w:sz="0" w:space="0" w:color="auto"/>
        <w:right w:val="none" w:sz="0" w:space="0" w:color="auto"/>
      </w:divBdr>
    </w:div>
    <w:div w:id="1928928040">
      <w:bodyDiv w:val="1"/>
      <w:marLeft w:val="0"/>
      <w:marRight w:val="0"/>
      <w:marTop w:val="0"/>
      <w:marBottom w:val="0"/>
      <w:divBdr>
        <w:top w:val="none" w:sz="0" w:space="0" w:color="auto"/>
        <w:left w:val="none" w:sz="0" w:space="0" w:color="auto"/>
        <w:bottom w:val="none" w:sz="0" w:space="0" w:color="auto"/>
        <w:right w:val="none" w:sz="0" w:space="0" w:color="auto"/>
      </w:divBdr>
      <w:divsChild>
        <w:div w:id="1821850172">
          <w:marLeft w:val="0"/>
          <w:marRight w:val="336"/>
          <w:marTop w:val="120"/>
          <w:marBottom w:val="312"/>
          <w:divBdr>
            <w:top w:val="none" w:sz="0" w:space="0" w:color="auto"/>
            <w:left w:val="none" w:sz="0" w:space="0" w:color="auto"/>
            <w:bottom w:val="none" w:sz="0" w:space="0" w:color="auto"/>
            <w:right w:val="none" w:sz="0" w:space="0" w:color="auto"/>
          </w:divBdr>
          <w:divsChild>
            <w:div w:id="208733752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77255387">
          <w:marLeft w:val="0"/>
          <w:marRight w:val="336"/>
          <w:marTop w:val="120"/>
          <w:marBottom w:val="312"/>
          <w:divBdr>
            <w:top w:val="none" w:sz="0" w:space="0" w:color="auto"/>
            <w:left w:val="none" w:sz="0" w:space="0" w:color="auto"/>
            <w:bottom w:val="none" w:sz="0" w:space="0" w:color="auto"/>
            <w:right w:val="none" w:sz="0" w:space="0" w:color="auto"/>
          </w:divBdr>
          <w:divsChild>
            <w:div w:id="7368301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985814051">
      <w:bodyDiv w:val="1"/>
      <w:marLeft w:val="0"/>
      <w:marRight w:val="0"/>
      <w:marTop w:val="0"/>
      <w:marBottom w:val="0"/>
      <w:divBdr>
        <w:top w:val="none" w:sz="0" w:space="0" w:color="auto"/>
        <w:left w:val="none" w:sz="0" w:space="0" w:color="auto"/>
        <w:bottom w:val="none" w:sz="0" w:space="0" w:color="auto"/>
        <w:right w:val="none" w:sz="0" w:space="0" w:color="auto"/>
      </w:divBdr>
      <w:divsChild>
        <w:div w:id="2091268807">
          <w:marLeft w:val="0"/>
          <w:marRight w:val="0"/>
          <w:marTop w:val="0"/>
          <w:marBottom w:val="0"/>
          <w:divBdr>
            <w:top w:val="none" w:sz="0" w:space="0" w:color="auto"/>
            <w:left w:val="none" w:sz="0" w:space="0" w:color="auto"/>
            <w:bottom w:val="none" w:sz="0" w:space="0" w:color="auto"/>
            <w:right w:val="none" w:sz="0" w:space="0" w:color="auto"/>
          </w:divBdr>
        </w:div>
      </w:divsChild>
    </w:div>
    <w:div w:id="2103449094">
      <w:bodyDiv w:val="1"/>
      <w:marLeft w:val="0"/>
      <w:marRight w:val="0"/>
      <w:marTop w:val="0"/>
      <w:marBottom w:val="0"/>
      <w:divBdr>
        <w:top w:val="none" w:sz="0" w:space="0" w:color="auto"/>
        <w:left w:val="none" w:sz="0" w:space="0" w:color="auto"/>
        <w:bottom w:val="none" w:sz="0" w:space="0" w:color="auto"/>
        <w:right w:val="none" w:sz="0" w:space="0" w:color="auto"/>
      </w:divBdr>
      <w:divsChild>
        <w:div w:id="158973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00B8-177B-44FD-AB2B-D32717FC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4955</TotalTime>
  <Pages>9</Pages>
  <Words>16292</Words>
  <Characters>9288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FL Technics, AB</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Burbulis</dc:creator>
  <cp:lastModifiedBy>Andrius Burbulis</cp:lastModifiedBy>
  <cp:revision>5</cp:revision>
  <dcterms:created xsi:type="dcterms:W3CDTF">2014-11-16T16:31:00Z</dcterms:created>
  <dcterms:modified xsi:type="dcterms:W3CDTF">2014-12-11T20:23:00Z</dcterms:modified>
</cp:coreProperties>
</file>