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1AB" w:rsidRPr="00D83031" w:rsidRDefault="00EE5AB4">
      <w:pPr>
        <w:pStyle w:val="Title"/>
        <w:rPr>
          <w:b/>
        </w:rPr>
      </w:pPr>
      <w:r>
        <w:rPr>
          <w:b/>
        </w:rPr>
        <w:t>1.</w:t>
      </w:r>
      <w:r w:rsidR="00E511AB" w:rsidRPr="00D83031">
        <w:rPr>
          <w:b/>
        </w:rPr>
        <w:t xml:space="preserve"> Laboratorinis darbas: Pažintis su Debian Linux</w:t>
      </w:r>
    </w:p>
    <w:p w:rsidR="00E511AB" w:rsidRDefault="00E511AB">
      <w:pPr>
        <w:rPr>
          <w:sz w:val="24"/>
        </w:rPr>
      </w:pPr>
    </w:p>
    <w:p w:rsidR="00E511AB" w:rsidRDefault="00E511AB">
      <w:pPr>
        <w:ind w:firstLine="720"/>
        <w:jc w:val="both"/>
        <w:rPr>
          <w:sz w:val="24"/>
        </w:rPr>
      </w:pPr>
      <w:r>
        <w:rPr>
          <w:b/>
          <w:sz w:val="24"/>
        </w:rPr>
        <w:t>Darbo tikslas</w:t>
      </w:r>
      <w:r>
        <w:rPr>
          <w:sz w:val="24"/>
        </w:rPr>
        <w:t>: susipažinti su Linux operacinės sistemos bazinėmis komandomis, išsiaiškinti jų struktūrą bei išmokti jomis naudotis įvairiose situacijose. Susipažinti su Linux operacinės sistemos katalogų ir failų struktūra, vartotojų teisėmis į failus ir katalogus.</w:t>
      </w:r>
    </w:p>
    <w:p w:rsidR="00E511AB" w:rsidRDefault="00E511AB">
      <w:pPr>
        <w:jc w:val="both"/>
        <w:rPr>
          <w:sz w:val="24"/>
        </w:rPr>
      </w:pPr>
    </w:p>
    <w:p w:rsidR="00E511AB" w:rsidRDefault="00E511AB">
      <w:pPr>
        <w:pStyle w:val="Heading2"/>
      </w:pPr>
      <w:r>
        <w:t>Linux OS pagrindinės komandos, direktorijos ir programos</w:t>
      </w:r>
    </w:p>
    <w:p w:rsidR="00E511AB" w:rsidRDefault="00E511AB">
      <w:pPr>
        <w:jc w:val="both"/>
        <w:rPr>
          <w:sz w:val="24"/>
        </w:rPr>
      </w:pPr>
      <w:r>
        <w:rPr>
          <w:sz w:val="24"/>
        </w:rPr>
        <w:tab/>
        <w:t xml:space="preserve"> Linux OS komandas paprastai sudaro trys dalys:</w:t>
      </w:r>
    </w:p>
    <w:p w:rsidR="00E511AB" w:rsidRDefault="00E511AB">
      <w:pPr>
        <w:numPr>
          <w:ilvl w:val="1"/>
          <w:numId w:val="3"/>
        </w:numPr>
        <w:jc w:val="both"/>
        <w:rPr>
          <w:sz w:val="24"/>
        </w:rPr>
      </w:pPr>
      <w:r>
        <w:rPr>
          <w:sz w:val="24"/>
        </w:rPr>
        <w:t>Komandos pavadinimas;</w:t>
      </w:r>
    </w:p>
    <w:p w:rsidR="00E511AB" w:rsidRDefault="00E511AB">
      <w:pPr>
        <w:numPr>
          <w:ilvl w:val="1"/>
          <w:numId w:val="3"/>
        </w:numPr>
        <w:jc w:val="both"/>
        <w:rPr>
          <w:sz w:val="24"/>
        </w:rPr>
      </w:pPr>
      <w:r>
        <w:rPr>
          <w:sz w:val="24"/>
        </w:rPr>
        <w:t>Komandos parametrai – raktai (nurodantys komandai, kaip pakeisti jos veikimą tam tikrai užduočiai);</w:t>
      </w:r>
    </w:p>
    <w:p w:rsidR="00E511AB" w:rsidRDefault="00E511AB">
      <w:pPr>
        <w:numPr>
          <w:ilvl w:val="1"/>
          <w:numId w:val="3"/>
        </w:numPr>
        <w:jc w:val="both"/>
        <w:rPr>
          <w:sz w:val="24"/>
        </w:rPr>
      </w:pPr>
      <w:r>
        <w:rPr>
          <w:sz w:val="24"/>
        </w:rPr>
        <w:t>Įvesties ir išvesties failo, kuriose pateikiami duomenys ar komandai nurodoma vieta kur išvesti duomenis.</w:t>
      </w:r>
    </w:p>
    <w:p w:rsidR="00E511AB" w:rsidRDefault="00E511AB">
      <w:pPr>
        <w:ind w:firstLine="720"/>
        <w:jc w:val="both"/>
        <w:rPr>
          <w:sz w:val="24"/>
        </w:rPr>
      </w:pPr>
      <w:r>
        <w:rPr>
          <w:sz w:val="24"/>
        </w:rPr>
        <w:t xml:space="preserve">Komandas gali sudaryti viena, dvi arba visos trys dalys. Pirmoji dalis turi būti visada. Komanda nutraukti džniausiai galima kombinacija </w:t>
      </w:r>
      <w:r>
        <w:rPr>
          <w:i/>
          <w:sz w:val="24"/>
        </w:rPr>
        <w:t>Ctrl+C</w:t>
      </w:r>
      <w:r>
        <w:rPr>
          <w:sz w:val="24"/>
        </w:rPr>
        <w:t xml:space="preserve">, o </w:t>
      </w:r>
      <w:r>
        <w:rPr>
          <w:i/>
          <w:sz w:val="24"/>
        </w:rPr>
        <w:t>Tab</w:t>
      </w:r>
      <w:r>
        <w:rPr>
          <w:sz w:val="24"/>
        </w:rPr>
        <w:t xml:space="preserve"> užbaigia pradėta rašyti komandą ar nuorodą į failą.</w:t>
      </w:r>
    </w:p>
    <w:p w:rsidR="00E511AB" w:rsidRDefault="00E511AB">
      <w:pPr>
        <w:ind w:firstLine="720"/>
        <w:jc w:val="both"/>
        <w:rPr>
          <w:sz w:val="24"/>
        </w:rPr>
      </w:pPr>
    </w:p>
    <w:p w:rsidR="00E511AB" w:rsidRDefault="00E511AB">
      <w:pPr>
        <w:pStyle w:val="Heading3"/>
      </w:pPr>
      <w:r>
        <w:t>Bazinės Linux OS komandos</w:t>
      </w:r>
    </w:p>
    <w:p w:rsidR="00E511AB" w:rsidRDefault="00E511AB">
      <w:pPr>
        <w:ind w:firstLine="360"/>
        <w:jc w:val="both"/>
        <w:rPr>
          <w:b/>
          <w:sz w:val="24"/>
        </w:rPr>
      </w:pPr>
      <w:r>
        <w:rPr>
          <w:sz w:val="24"/>
        </w:rPr>
        <w:t xml:space="preserve">Kiekvienos komandos anglišką aprašymą galima pažiūrėti pasinaudojant komanda </w:t>
      </w:r>
      <w:r>
        <w:rPr>
          <w:i/>
          <w:sz w:val="24"/>
        </w:rPr>
        <w:t>man &lt;komanda&gt;</w:t>
      </w:r>
      <w:r>
        <w:rPr>
          <w:sz w:val="24"/>
        </w:rPr>
        <w:t xml:space="preserve">, </w:t>
      </w:r>
      <w:r>
        <w:rPr>
          <w:i/>
          <w:sz w:val="24"/>
        </w:rPr>
        <w:t>&lt;komanda&gt; -h</w:t>
      </w:r>
      <w:r>
        <w:rPr>
          <w:sz w:val="24"/>
        </w:rPr>
        <w:t xml:space="preserve">, arba daugiau teksto išvedančia </w:t>
      </w:r>
      <w:r>
        <w:rPr>
          <w:i/>
          <w:sz w:val="24"/>
        </w:rPr>
        <w:t>&lt;komanda&gt; --help.</w:t>
      </w:r>
    </w:p>
    <w:p w:rsidR="00E511AB" w:rsidRDefault="00E511AB">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3969"/>
        <w:gridCol w:w="5812"/>
      </w:tblGrid>
      <w:tr w:rsidR="00E511AB">
        <w:tc>
          <w:tcPr>
            <w:tcW w:w="1276" w:type="dxa"/>
            <w:tcBorders>
              <w:bottom w:val="double" w:sz="4" w:space="0" w:color="auto"/>
            </w:tcBorders>
            <w:vAlign w:val="center"/>
          </w:tcPr>
          <w:p w:rsidR="00E511AB" w:rsidRDefault="00E511AB">
            <w:pPr>
              <w:jc w:val="center"/>
              <w:rPr>
                <w:b/>
                <w:sz w:val="24"/>
              </w:rPr>
            </w:pPr>
            <w:r>
              <w:rPr>
                <w:b/>
                <w:sz w:val="24"/>
              </w:rPr>
              <w:t>Komanda</w:t>
            </w:r>
          </w:p>
        </w:tc>
        <w:tc>
          <w:tcPr>
            <w:tcW w:w="3969" w:type="dxa"/>
            <w:tcBorders>
              <w:bottom w:val="double" w:sz="4" w:space="0" w:color="auto"/>
            </w:tcBorders>
          </w:tcPr>
          <w:p w:rsidR="00E511AB" w:rsidRDefault="00E511AB">
            <w:pPr>
              <w:jc w:val="center"/>
              <w:rPr>
                <w:b/>
                <w:sz w:val="24"/>
              </w:rPr>
            </w:pPr>
            <w:r>
              <w:rPr>
                <w:b/>
                <w:sz w:val="24"/>
              </w:rPr>
              <w:t>Trumpas aprašymas</w:t>
            </w:r>
          </w:p>
        </w:tc>
        <w:tc>
          <w:tcPr>
            <w:tcW w:w="5812" w:type="dxa"/>
            <w:tcBorders>
              <w:bottom w:val="double" w:sz="4" w:space="0" w:color="auto"/>
            </w:tcBorders>
          </w:tcPr>
          <w:p w:rsidR="00E511AB" w:rsidRDefault="00E511AB">
            <w:pPr>
              <w:jc w:val="center"/>
              <w:rPr>
                <w:b/>
                <w:sz w:val="24"/>
              </w:rPr>
            </w:pPr>
          </w:p>
        </w:tc>
      </w:tr>
      <w:tr w:rsidR="00E511AB">
        <w:trPr>
          <w:trHeight w:val="273"/>
        </w:trPr>
        <w:tc>
          <w:tcPr>
            <w:tcW w:w="5245" w:type="dxa"/>
            <w:gridSpan w:val="2"/>
            <w:tcBorders>
              <w:top w:val="double" w:sz="4" w:space="0" w:color="auto"/>
            </w:tcBorders>
            <w:vAlign w:val="center"/>
          </w:tcPr>
          <w:p w:rsidR="00E511AB" w:rsidRDefault="00E511AB">
            <w:pPr>
              <w:spacing w:line="360" w:lineRule="auto"/>
              <w:jc w:val="center"/>
              <w:rPr>
                <w:b/>
                <w:sz w:val="24"/>
              </w:rPr>
            </w:pPr>
            <w:r>
              <w:rPr>
                <w:b/>
                <w:i/>
                <w:sz w:val="24"/>
              </w:rPr>
              <w:t>Darbas su bylomis</w:t>
            </w:r>
          </w:p>
        </w:tc>
        <w:tc>
          <w:tcPr>
            <w:tcW w:w="5812" w:type="dxa"/>
            <w:tcBorders>
              <w:top w:val="double" w:sz="4" w:space="0" w:color="auto"/>
            </w:tcBorders>
          </w:tcPr>
          <w:p w:rsidR="00E511AB" w:rsidRDefault="00E511AB">
            <w:pPr>
              <w:spacing w:line="360" w:lineRule="auto"/>
              <w:jc w:val="center"/>
              <w:rPr>
                <w:b/>
                <w:i/>
                <w:sz w:val="24"/>
              </w:rPr>
            </w:pPr>
          </w:p>
        </w:tc>
      </w:tr>
      <w:tr w:rsidR="00E511AB">
        <w:tc>
          <w:tcPr>
            <w:tcW w:w="1276" w:type="dxa"/>
            <w:vAlign w:val="center"/>
          </w:tcPr>
          <w:p w:rsidR="00E511AB" w:rsidRDefault="00E511AB">
            <w:pPr>
              <w:rPr>
                <w:sz w:val="24"/>
              </w:rPr>
            </w:pPr>
            <w:r>
              <w:rPr>
                <w:sz w:val="24"/>
              </w:rPr>
              <w:t>chgrp</w:t>
            </w:r>
          </w:p>
        </w:tc>
        <w:tc>
          <w:tcPr>
            <w:tcW w:w="3969" w:type="dxa"/>
          </w:tcPr>
          <w:p w:rsidR="00E511AB" w:rsidRDefault="00E511AB">
            <w:pPr>
              <w:rPr>
                <w:sz w:val="24"/>
              </w:rPr>
            </w:pPr>
            <w:r>
              <w:rPr>
                <w:sz w:val="24"/>
              </w:rPr>
              <w:t>keičia failo priklausomybę grupei</w:t>
            </w:r>
          </w:p>
        </w:tc>
        <w:tc>
          <w:tcPr>
            <w:tcW w:w="5812" w:type="dxa"/>
          </w:tcPr>
          <w:p w:rsidR="00E511AB" w:rsidRDefault="00E511AB">
            <w:pPr>
              <w:rPr>
                <w:sz w:val="24"/>
              </w:rPr>
            </w:pPr>
          </w:p>
        </w:tc>
      </w:tr>
      <w:tr w:rsidR="00E511AB">
        <w:tc>
          <w:tcPr>
            <w:tcW w:w="1276" w:type="dxa"/>
            <w:vAlign w:val="center"/>
          </w:tcPr>
          <w:p w:rsidR="00E511AB" w:rsidRDefault="00E511AB">
            <w:pPr>
              <w:rPr>
                <w:b/>
                <w:sz w:val="24"/>
              </w:rPr>
            </w:pPr>
            <w:r>
              <w:rPr>
                <w:b/>
                <w:sz w:val="24"/>
              </w:rPr>
              <w:t xml:space="preserve">chown </w:t>
            </w:r>
          </w:p>
        </w:tc>
        <w:tc>
          <w:tcPr>
            <w:tcW w:w="3969" w:type="dxa"/>
          </w:tcPr>
          <w:p w:rsidR="00E511AB" w:rsidRDefault="00E511AB">
            <w:pPr>
              <w:rPr>
                <w:sz w:val="24"/>
              </w:rPr>
            </w:pPr>
            <w:r>
              <w:rPr>
                <w:sz w:val="24"/>
              </w:rPr>
              <w:t>keičia failo priklausomybę vartotojui</w:t>
            </w:r>
          </w:p>
        </w:tc>
        <w:tc>
          <w:tcPr>
            <w:tcW w:w="5812" w:type="dxa"/>
          </w:tcPr>
          <w:p w:rsidR="00E511AB" w:rsidRDefault="00E511AB">
            <w:pPr>
              <w:rPr>
                <w:sz w:val="24"/>
              </w:rPr>
            </w:pPr>
          </w:p>
        </w:tc>
      </w:tr>
      <w:tr w:rsidR="00E511AB">
        <w:tc>
          <w:tcPr>
            <w:tcW w:w="1276" w:type="dxa"/>
            <w:vAlign w:val="center"/>
          </w:tcPr>
          <w:p w:rsidR="00E511AB" w:rsidRDefault="00E511AB">
            <w:pPr>
              <w:rPr>
                <w:b/>
                <w:sz w:val="24"/>
              </w:rPr>
            </w:pPr>
            <w:r>
              <w:rPr>
                <w:b/>
                <w:sz w:val="24"/>
              </w:rPr>
              <w:t>chmod</w:t>
            </w:r>
          </w:p>
        </w:tc>
        <w:tc>
          <w:tcPr>
            <w:tcW w:w="3969" w:type="dxa"/>
          </w:tcPr>
          <w:p w:rsidR="00E511AB" w:rsidRDefault="00E511AB">
            <w:pPr>
              <w:rPr>
                <w:sz w:val="24"/>
              </w:rPr>
            </w:pPr>
            <w:r>
              <w:rPr>
                <w:sz w:val="24"/>
              </w:rPr>
              <w:t>keičia failo atributus</w:t>
            </w:r>
          </w:p>
        </w:tc>
        <w:tc>
          <w:tcPr>
            <w:tcW w:w="5812" w:type="dxa"/>
          </w:tcPr>
          <w:p w:rsidR="00E511AB" w:rsidRDefault="00E511AB">
            <w:pPr>
              <w:rPr>
                <w:sz w:val="24"/>
              </w:rPr>
            </w:pPr>
          </w:p>
        </w:tc>
      </w:tr>
      <w:tr w:rsidR="00E511AB">
        <w:tc>
          <w:tcPr>
            <w:tcW w:w="1276" w:type="dxa"/>
            <w:vAlign w:val="center"/>
          </w:tcPr>
          <w:p w:rsidR="00E511AB" w:rsidRDefault="00E511AB">
            <w:pPr>
              <w:rPr>
                <w:b/>
                <w:sz w:val="24"/>
              </w:rPr>
            </w:pPr>
            <w:r>
              <w:rPr>
                <w:b/>
                <w:sz w:val="24"/>
              </w:rPr>
              <w:t xml:space="preserve">cat </w:t>
            </w:r>
          </w:p>
        </w:tc>
        <w:tc>
          <w:tcPr>
            <w:tcW w:w="3969" w:type="dxa"/>
          </w:tcPr>
          <w:p w:rsidR="00E511AB" w:rsidRDefault="00E511AB">
            <w:pPr>
              <w:rPr>
                <w:sz w:val="24"/>
              </w:rPr>
            </w:pPr>
            <w:r>
              <w:rPr>
                <w:sz w:val="24"/>
              </w:rPr>
              <w:t>apjungia failus</w:t>
            </w:r>
          </w:p>
        </w:tc>
        <w:tc>
          <w:tcPr>
            <w:tcW w:w="5812" w:type="dxa"/>
          </w:tcPr>
          <w:p w:rsidR="00E511AB" w:rsidRDefault="00E511AB">
            <w:pPr>
              <w:rPr>
                <w:sz w:val="24"/>
              </w:rPr>
            </w:pPr>
          </w:p>
        </w:tc>
      </w:tr>
      <w:tr w:rsidR="00E511AB">
        <w:tc>
          <w:tcPr>
            <w:tcW w:w="1276" w:type="dxa"/>
            <w:vAlign w:val="center"/>
          </w:tcPr>
          <w:p w:rsidR="00E511AB" w:rsidRDefault="00E511AB">
            <w:pPr>
              <w:rPr>
                <w:b/>
                <w:sz w:val="24"/>
              </w:rPr>
            </w:pPr>
            <w:r>
              <w:rPr>
                <w:b/>
                <w:sz w:val="24"/>
              </w:rPr>
              <w:t>cp</w:t>
            </w:r>
          </w:p>
        </w:tc>
        <w:tc>
          <w:tcPr>
            <w:tcW w:w="3969" w:type="dxa"/>
          </w:tcPr>
          <w:p w:rsidR="00E511AB" w:rsidRDefault="00E511AB">
            <w:pPr>
              <w:rPr>
                <w:sz w:val="24"/>
              </w:rPr>
            </w:pPr>
            <w:r>
              <w:rPr>
                <w:sz w:val="24"/>
              </w:rPr>
              <w:t>kopijuoja failus</w:t>
            </w:r>
          </w:p>
        </w:tc>
        <w:tc>
          <w:tcPr>
            <w:tcW w:w="5812" w:type="dxa"/>
          </w:tcPr>
          <w:p w:rsidR="00E511AB" w:rsidRDefault="00E511AB">
            <w:pPr>
              <w:rPr>
                <w:sz w:val="24"/>
              </w:rPr>
            </w:pPr>
          </w:p>
        </w:tc>
      </w:tr>
      <w:tr w:rsidR="00E511AB">
        <w:tc>
          <w:tcPr>
            <w:tcW w:w="1276" w:type="dxa"/>
            <w:vAlign w:val="center"/>
          </w:tcPr>
          <w:p w:rsidR="00E511AB" w:rsidRDefault="00E511AB">
            <w:pPr>
              <w:rPr>
                <w:sz w:val="24"/>
              </w:rPr>
            </w:pPr>
            <w:r>
              <w:rPr>
                <w:sz w:val="24"/>
              </w:rPr>
              <w:t>dd</w:t>
            </w:r>
          </w:p>
        </w:tc>
        <w:tc>
          <w:tcPr>
            <w:tcW w:w="3969" w:type="dxa"/>
          </w:tcPr>
          <w:p w:rsidR="00E511AB" w:rsidRDefault="00E511AB">
            <w:pPr>
              <w:rPr>
                <w:sz w:val="24"/>
              </w:rPr>
            </w:pPr>
            <w:r>
              <w:rPr>
                <w:sz w:val="24"/>
              </w:rPr>
              <w:t>vykdo keitimus kopijuojant</w:t>
            </w:r>
          </w:p>
        </w:tc>
        <w:tc>
          <w:tcPr>
            <w:tcW w:w="5812" w:type="dxa"/>
          </w:tcPr>
          <w:p w:rsidR="00E511AB" w:rsidRDefault="00E511AB">
            <w:pPr>
              <w:rPr>
                <w:sz w:val="24"/>
              </w:rPr>
            </w:pPr>
          </w:p>
        </w:tc>
      </w:tr>
      <w:tr w:rsidR="00E511AB">
        <w:tc>
          <w:tcPr>
            <w:tcW w:w="1276" w:type="dxa"/>
            <w:vAlign w:val="center"/>
          </w:tcPr>
          <w:p w:rsidR="00E511AB" w:rsidRDefault="00E511AB">
            <w:pPr>
              <w:rPr>
                <w:b/>
                <w:sz w:val="24"/>
              </w:rPr>
            </w:pPr>
            <w:r>
              <w:rPr>
                <w:b/>
                <w:sz w:val="24"/>
              </w:rPr>
              <w:t>df</w:t>
            </w:r>
          </w:p>
        </w:tc>
        <w:tc>
          <w:tcPr>
            <w:tcW w:w="3969" w:type="dxa"/>
          </w:tcPr>
          <w:p w:rsidR="00E511AB" w:rsidRDefault="00E511AB">
            <w:pPr>
              <w:rPr>
                <w:sz w:val="24"/>
              </w:rPr>
            </w:pPr>
            <w:r>
              <w:rPr>
                <w:sz w:val="24"/>
              </w:rPr>
              <w:t xml:space="preserve">parodo, kiek yra laisvos vietos </w:t>
            </w:r>
          </w:p>
        </w:tc>
        <w:tc>
          <w:tcPr>
            <w:tcW w:w="5812" w:type="dxa"/>
          </w:tcPr>
          <w:p w:rsidR="00E511AB" w:rsidRDefault="00E511AB">
            <w:pPr>
              <w:rPr>
                <w:sz w:val="24"/>
              </w:rPr>
            </w:pPr>
          </w:p>
        </w:tc>
      </w:tr>
      <w:tr w:rsidR="00E511AB">
        <w:tc>
          <w:tcPr>
            <w:tcW w:w="1276" w:type="dxa"/>
            <w:vAlign w:val="center"/>
          </w:tcPr>
          <w:p w:rsidR="00E511AB" w:rsidRDefault="00E511AB">
            <w:pPr>
              <w:rPr>
                <w:b/>
                <w:sz w:val="24"/>
              </w:rPr>
            </w:pPr>
            <w:r>
              <w:rPr>
                <w:b/>
                <w:sz w:val="24"/>
              </w:rPr>
              <w:t>du</w:t>
            </w:r>
          </w:p>
        </w:tc>
        <w:tc>
          <w:tcPr>
            <w:tcW w:w="3969" w:type="dxa"/>
          </w:tcPr>
          <w:p w:rsidR="00E511AB" w:rsidRDefault="00E511AB">
            <w:pPr>
              <w:rPr>
                <w:sz w:val="24"/>
              </w:rPr>
            </w:pPr>
            <w:r>
              <w:rPr>
                <w:sz w:val="24"/>
              </w:rPr>
              <w:t>parodo, kiek vietos sunaudojama</w:t>
            </w:r>
          </w:p>
        </w:tc>
        <w:tc>
          <w:tcPr>
            <w:tcW w:w="5812" w:type="dxa"/>
          </w:tcPr>
          <w:p w:rsidR="00E511AB" w:rsidRDefault="00E511AB">
            <w:pPr>
              <w:rPr>
                <w:sz w:val="24"/>
              </w:rPr>
            </w:pPr>
          </w:p>
        </w:tc>
      </w:tr>
      <w:tr w:rsidR="00E511AB">
        <w:tc>
          <w:tcPr>
            <w:tcW w:w="1276" w:type="dxa"/>
            <w:vAlign w:val="center"/>
          </w:tcPr>
          <w:p w:rsidR="00E511AB" w:rsidRDefault="00E511AB">
            <w:pPr>
              <w:rPr>
                <w:sz w:val="24"/>
              </w:rPr>
            </w:pPr>
            <w:r>
              <w:rPr>
                <w:sz w:val="24"/>
              </w:rPr>
              <w:t>find</w:t>
            </w:r>
          </w:p>
        </w:tc>
        <w:tc>
          <w:tcPr>
            <w:tcW w:w="3969" w:type="dxa"/>
          </w:tcPr>
          <w:p w:rsidR="00E511AB" w:rsidRDefault="00E511AB">
            <w:pPr>
              <w:rPr>
                <w:sz w:val="24"/>
              </w:rPr>
            </w:pPr>
            <w:r>
              <w:rPr>
                <w:sz w:val="24"/>
              </w:rPr>
              <w:t>ieško failų</w:t>
            </w:r>
          </w:p>
        </w:tc>
        <w:tc>
          <w:tcPr>
            <w:tcW w:w="5812" w:type="dxa"/>
          </w:tcPr>
          <w:p w:rsidR="00E511AB" w:rsidRDefault="00E511AB">
            <w:pPr>
              <w:rPr>
                <w:sz w:val="24"/>
              </w:rPr>
            </w:pPr>
          </w:p>
        </w:tc>
      </w:tr>
      <w:tr w:rsidR="00E511AB">
        <w:tc>
          <w:tcPr>
            <w:tcW w:w="1276" w:type="dxa"/>
            <w:vAlign w:val="center"/>
          </w:tcPr>
          <w:p w:rsidR="00E511AB" w:rsidRDefault="00E511AB">
            <w:pPr>
              <w:rPr>
                <w:b/>
                <w:sz w:val="24"/>
              </w:rPr>
            </w:pPr>
            <w:r>
              <w:rPr>
                <w:b/>
                <w:sz w:val="24"/>
              </w:rPr>
              <w:t>ln</w:t>
            </w:r>
          </w:p>
        </w:tc>
        <w:tc>
          <w:tcPr>
            <w:tcW w:w="3969" w:type="dxa"/>
          </w:tcPr>
          <w:p w:rsidR="00E511AB" w:rsidRDefault="00E511AB">
            <w:pPr>
              <w:rPr>
                <w:sz w:val="24"/>
              </w:rPr>
            </w:pPr>
            <w:r>
              <w:rPr>
                <w:sz w:val="24"/>
              </w:rPr>
              <w:t>sukuria nuorodas</w:t>
            </w:r>
          </w:p>
        </w:tc>
        <w:tc>
          <w:tcPr>
            <w:tcW w:w="5812" w:type="dxa"/>
          </w:tcPr>
          <w:p w:rsidR="00E511AB" w:rsidRDefault="00E511AB">
            <w:pPr>
              <w:rPr>
                <w:sz w:val="24"/>
              </w:rPr>
            </w:pPr>
            <w:r>
              <w:rPr>
                <w:sz w:val="24"/>
              </w:rPr>
              <w:t>-s, sukuria simbolines nuorodas</w:t>
            </w:r>
          </w:p>
        </w:tc>
      </w:tr>
      <w:tr w:rsidR="00E511AB">
        <w:tc>
          <w:tcPr>
            <w:tcW w:w="1276" w:type="dxa"/>
            <w:vAlign w:val="center"/>
          </w:tcPr>
          <w:p w:rsidR="00E511AB" w:rsidRDefault="00E511AB">
            <w:pPr>
              <w:rPr>
                <w:b/>
                <w:sz w:val="24"/>
              </w:rPr>
            </w:pPr>
            <w:r>
              <w:rPr>
                <w:b/>
                <w:sz w:val="24"/>
              </w:rPr>
              <w:t>ls</w:t>
            </w:r>
          </w:p>
        </w:tc>
        <w:tc>
          <w:tcPr>
            <w:tcW w:w="3969" w:type="dxa"/>
          </w:tcPr>
          <w:p w:rsidR="00E511AB" w:rsidRDefault="00E511AB">
            <w:pPr>
              <w:pStyle w:val="NormalWeb"/>
              <w:spacing w:before="0" w:after="0"/>
              <w:rPr>
                <w:lang w:val="lt-LT"/>
              </w:rPr>
            </w:pPr>
            <w:r>
              <w:rPr>
                <w:lang w:val="lt-LT"/>
              </w:rPr>
              <w:t>parodo katalogų turinį</w:t>
            </w:r>
          </w:p>
        </w:tc>
        <w:tc>
          <w:tcPr>
            <w:tcW w:w="5812" w:type="dxa"/>
          </w:tcPr>
          <w:p w:rsidR="00E511AB" w:rsidRDefault="00E511AB">
            <w:pPr>
              <w:rPr>
                <w:sz w:val="24"/>
              </w:rPr>
            </w:pPr>
            <w:r>
              <w:rPr>
                <w:sz w:val="24"/>
              </w:rPr>
              <w:t>-a išveda visus failus.</w:t>
            </w:r>
          </w:p>
          <w:p w:rsidR="00E511AB" w:rsidRDefault="00E511AB">
            <w:pPr>
              <w:rPr>
                <w:sz w:val="24"/>
              </w:rPr>
            </w:pPr>
            <w:r>
              <w:rPr>
                <w:sz w:val="24"/>
              </w:rPr>
              <w:t xml:space="preserve">-d išveda tik direktorijų pavadinimus. </w:t>
            </w:r>
          </w:p>
          <w:p w:rsidR="00E511AB" w:rsidRDefault="00E511AB">
            <w:pPr>
              <w:rPr>
                <w:sz w:val="24"/>
              </w:rPr>
            </w:pPr>
            <w:r>
              <w:rPr>
                <w:sz w:val="24"/>
              </w:rPr>
              <w:t>-F Parodo įrašo tipą su požymio simboliu:</w:t>
            </w:r>
          </w:p>
          <w:p w:rsidR="00E511AB" w:rsidRDefault="00E511AB">
            <w:pPr>
              <w:rPr>
                <w:sz w:val="24"/>
              </w:rPr>
            </w:pPr>
            <w:r>
              <w:rPr>
                <w:sz w:val="24"/>
              </w:rPr>
              <w:tab/>
              <w:t>katalogai “/”</w:t>
            </w:r>
          </w:p>
          <w:p w:rsidR="00E511AB" w:rsidRDefault="00E511AB">
            <w:pPr>
              <w:rPr>
                <w:sz w:val="24"/>
              </w:rPr>
            </w:pPr>
            <w:r>
              <w:rPr>
                <w:sz w:val="24"/>
              </w:rPr>
              <w:tab/>
              <w:t>sockets “=”</w:t>
            </w:r>
          </w:p>
          <w:p w:rsidR="00E511AB" w:rsidRDefault="00E511AB">
            <w:pPr>
              <w:rPr>
                <w:sz w:val="24"/>
              </w:rPr>
            </w:pPr>
            <w:r>
              <w:rPr>
                <w:sz w:val="24"/>
              </w:rPr>
              <w:tab/>
              <w:t>simbolinės nuorodos “@”</w:t>
            </w:r>
          </w:p>
          <w:p w:rsidR="00E511AB" w:rsidRDefault="00E511AB">
            <w:pPr>
              <w:rPr>
                <w:sz w:val="24"/>
              </w:rPr>
            </w:pPr>
            <w:r>
              <w:rPr>
                <w:sz w:val="24"/>
              </w:rPr>
              <w:tab/>
              <w:t>vykdomosios failo “*”</w:t>
            </w:r>
          </w:p>
          <w:p w:rsidR="00E511AB" w:rsidRDefault="00E511AB">
            <w:pPr>
              <w:rPr>
                <w:sz w:val="24"/>
              </w:rPr>
            </w:pPr>
            <w:r>
              <w:rPr>
                <w:sz w:val="24"/>
              </w:rPr>
              <w:t>-L Išveda simbolinės nuorodos, informaciją.</w:t>
            </w:r>
          </w:p>
          <w:p w:rsidR="00E511AB" w:rsidRDefault="00E511AB">
            <w:pPr>
              <w:rPr>
                <w:sz w:val="24"/>
              </w:rPr>
            </w:pPr>
            <w:r>
              <w:rPr>
                <w:sz w:val="24"/>
              </w:rPr>
              <w:t xml:space="preserve">-l Ilgas sąrašas: išveda režimą (mode), nuorodų informaciją, savininką, dydį, paskutinės modifikacijos laiką. </w:t>
            </w:r>
          </w:p>
          <w:p w:rsidR="00E511AB" w:rsidRDefault="00E511AB">
            <w:pPr>
              <w:ind w:firstLine="743"/>
              <w:rPr>
                <w:sz w:val="24"/>
              </w:rPr>
            </w:pPr>
            <w:r>
              <w:rPr>
                <w:sz w:val="24"/>
              </w:rPr>
              <w:t>d direktorija</w:t>
            </w:r>
          </w:p>
          <w:p w:rsidR="00E511AB" w:rsidRDefault="00E511AB">
            <w:pPr>
              <w:ind w:firstLine="743"/>
              <w:rPr>
                <w:sz w:val="24"/>
              </w:rPr>
            </w:pPr>
            <w:r>
              <w:rPr>
                <w:sz w:val="24"/>
              </w:rPr>
              <w:t>- ištisinis failas</w:t>
            </w:r>
          </w:p>
          <w:p w:rsidR="00E511AB" w:rsidRDefault="00E511AB">
            <w:pPr>
              <w:ind w:firstLine="743"/>
              <w:rPr>
                <w:sz w:val="24"/>
              </w:rPr>
            </w:pPr>
            <w:r>
              <w:rPr>
                <w:sz w:val="24"/>
              </w:rPr>
              <w:t>b block-type (blokinis) specialus failas</w:t>
            </w:r>
          </w:p>
          <w:p w:rsidR="00E511AB" w:rsidRDefault="00E511AB">
            <w:pPr>
              <w:ind w:firstLine="743"/>
              <w:rPr>
                <w:sz w:val="24"/>
              </w:rPr>
            </w:pPr>
            <w:r>
              <w:rPr>
                <w:sz w:val="24"/>
              </w:rPr>
              <w:t>c character-type (simbolinis) specialus failas</w:t>
            </w:r>
          </w:p>
          <w:p w:rsidR="00E511AB" w:rsidRDefault="00E511AB">
            <w:pPr>
              <w:ind w:firstLine="743"/>
              <w:rPr>
                <w:sz w:val="24"/>
              </w:rPr>
            </w:pPr>
            <w:r>
              <w:rPr>
                <w:sz w:val="24"/>
              </w:rPr>
              <w:t>l simbolinė nuoroda</w:t>
            </w:r>
          </w:p>
          <w:p w:rsidR="00E511AB" w:rsidRDefault="00E511AB">
            <w:pPr>
              <w:ind w:firstLine="743"/>
              <w:rPr>
                <w:sz w:val="24"/>
              </w:rPr>
            </w:pPr>
            <w:r>
              <w:rPr>
                <w:sz w:val="24"/>
              </w:rPr>
              <w:t>s socket</w:t>
            </w:r>
          </w:p>
          <w:p w:rsidR="00E511AB" w:rsidRDefault="00E511AB">
            <w:pPr>
              <w:rPr>
                <w:sz w:val="24"/>
              </w:rPr>
            </w:pPr>
            <w:r>
              <w:rPr>
                <w:sz w:val="24"/>
              </w:rPr>
              <w:t xml:space="preserve">Kiti 9 simboliai yra suskirstyti į 3 grupes po 3 simbolius. Jie rodo failo naudojimo leidimą: pirmieji trys simboliai </w:t>
            </w:r>
            <w:r>
              <w:rPr>
                <w:sz w:val="24"/>
              </w:rPr>
              <w:lastRenderedPageBreak/>
              <w:t xml:space="preserve">rodo leidimus įrašo savininkui (owner), kiti trys rodo leidimus vartotojams priskirtiems tam tikrai grupei. Paskutiniai 3 rodo leidimus likusiems kitiems sistemos vartotojams. Nurodymai yra tokie: </w:t>
            </w:r>
          </w:p>
          <w:p w:rsidR="00E511AB" w:rsidRDefault="00E511AB">
            <w:pPr>
              <w:ind w:firstLine="743"/>
              <w:rPr>
                <w:sz w:val="24"/>
              </w:rPr>
            </w:pPr>
            <w:r>
              <w:rPr>
                <w:sz w:val="24"/>
              </w:rPr>
              <w:t>r leidimas skaityti</w:t>
            </w:r>
          </w:p>
          <w:p w:rsidR="00E511AB" w:rsidRDefault="00E511AB">
            <w:pPr>
              <w:ind w:firstLine="743"/>
              <w:rPr>
                <w:sz w:val="24"/>
              </w:rPr>
            </w:pPr>
            <w:r>
              <w:rPr>
                <w:sz w:val="24"/>
              </w:rPr>
              <w:t>w leidimas rašyti</w:t>
            </w:r>
          </w:p>
          <w:p w:rsidR="00E511AB" w:rsidRDefault="00E511AB">
            <w:pPr>
              <w:ind w:firstLine="743"/>
              <w:rPr>
                <w:sz w:val="24"/>
              </w:rPr>
            </w:pPr>
            <w:r>
              <w:rPr>
                <w:sz w:val="24"/>
              </w:rPr>
              <w:t>x leidimas vykdyti</w:t>
            </w:r>
          </w:p>
          <w:p w:rsidR="00E511AB" w:rsidRDefault="00E511AB">
            <w:pPr>
              <w:ind w:firstLine="743"/>
              <w:rPr>
                <w:sz w:val="24"/>
              </w:rPr>
            </w:pPr>
            <w:r>
              <w:rPr>
                <w:sz w:val="24"/>
              </w:rPr>
              <w:t>- nėra leidimo.</w:t>
            </w:r>
          </w:p>
        </w:tc>
      </w:tr>
      <w:tr w:rsidR="00E511AB">
        <w:tc>
          <w:tcPr>
            <w:tcW w:w="1276" w:type="dxa"/>
            <w:vAlign w:val="center"/>
          </w:tcPr>
          <w:p w:rsidR="00E511AB" w:rsidRDefault="00E511AB">
            <w:pPr>
              <w:rPr>
                <w:b/>
                <w:sz w:val="24"/>
              </w:rPr>
            </w:pPr>
            <w:r>
              <w:rPr>
                <w:b/>
                <w:sz w:val="24"/>
              </w:rPr>
              <w:lastRenderedPageBreak/>
              <w:t>mkdir</w:t>
            </w:r>
          </w:p>
        </w:tc>
        <w:tc>
          <w:tcPr>
            <w:tcW w:w="3969" w:type="dxa"/>
          </w:tcPr>
          <w:p w:rsidR="00E511AB" w:rsidRDefault="00E511AB">
            <w:pPr>
              <w:rPr>
                <w:sz w:val="24"/>
              </w:rPr>
            </w:pPr>
            <w:r>
              <w:rPr>
                <w:sz w:val="24"/>
              </w:rPr>
              <w:t>sukuria katalogus</w:t>
            </w:r>
          </w:p>
        </w:tc>
        <w:tc>
          <w:tcPr>
            <w:tcW w:w="5812" w:type="dxa"/>
          </w:tcPr>
          <w:p w:rsidR="00E511AB" w:rsidRDefault="00E511AB">
            <w:pPr>
              <w:pStyle w:val="NormalWeb"/>
              <w:spacing w:before="0" w:after="0"/>
              <w:rPr>
                <w:b/>
                <w:lang w:val="lt-LT"/>
              </w:rPr>
            </w:pPr>
            <w:r>
              <w:rPr>
                <w:rStyle w:val="HTMLTypewriter"/>
                <w:rFonts w:ascii="Times New Roman" w:hAnsi="Times New Roman"/>
                <w:b w:val="0"/>
                <w:sz w:val="24"/>
                <w:lang w:val="lt-LT"/>
              </w:rPr>
              <w:t>mkdir [raktai] &lt;katalogas&gt;</w:t>
            </w:r>
          </w:p>
        </w:tc>
      </w:tr>
      <w:tr w:rsidR="00E511AB">
        <w:tc>
          <w:tcPr>
            <w:tcW w:w="1276" w:type="dxa"/>
            <w:vAlign w:val="center"/>
          </w:tcPr>
          <w:p w:rsidR="00E511AB" w:rsidRDefault="00E511AB">
            <w:pPr>
              <w:rPr>
                <w:b/>
                <w:sz w:val="24"/>
              </w:rPr>
            </w:pPr>
            <w:r>
              <w:rPr>
                <w:b/>
                <w:sz w:val="24"/>
              </w:rPr>
              <w:t>mount</w:t>
            </w:r>
          </w:p>
        </w:tc>
        <w:tc>
          <w:tcPr>
            <w:tcW w:w="3969" w:type="dxa"/>
          </w:tcPr>
          <w:p w:rsidR="00E511AB" w:rsidRDefault="00E511AB">
            <w:pPr>
              <w:rPr>
                <w:sz w:val="24"/>
              </w:rPr>
            </w:pPr>
            <w:r>
              <w:rPr>
                <w:sz w:val="24"/>
              </w:rPr>
              <w:t>Prijungia failų sistemas</w:t>
            </w:r>
          </w:p>
        </w:tc>
        <w:tc>
          <w:tcPr>
            <w:tcW w:w="5812" w:type="dxa"/>
          </w:tcPr>
          <w:p w:rsidR="00E511AB" w:rsidRDefault="00E511AB">
            <w:pPr>
              <w:rPr>
                <w:sz w:val="24"/>
              </w:rPr>
            </w:pPr>
          </w:p>
        </w:tc>
      </w:tr>
      <w:tr w:rsidR="00E511AB">
        <w:tc>
          <w:tcPr>
            <w:tcW w:w="1276" w:type="dxa"/>
            <w:vAlign w:val="center"/>
          </w:tcPr>
          <w:p w:rsidR="00E511AB" w:rsidRDefault="00E511AB">
            <w:pPr>
              <w:rPr>
                <w:b/>
                <w:sz w:val="24"/>
              </w:rPr>
            </w:pPr>
            <w:r>
              <w:rPr>
                <w:b/>
                <w:sz w:val="24"/>
              </w:rPr>
              <w:t>mv</w:t>
            </w:r>
          </w:p>
        </w:tc>
        <w:tc>
          <w:tcPr>
            <w:tcW w:w="3969" w:type="dxa"/>
          </w:tcPr>
          <w:p w:rsidR="00E511AB" w:rsidRDefault="00E511AB">
            <w:pPr>
              <w:rPr>
                <w:sz w:val="24"/>
              </w:rPr>
            </w:pPr>
            <w:r>
              <w:rPr>
                <w:sz w:val="24"/>
              </w:rPr>
              <w:t>perkelia failus</w:t>
            </w:r>
          </w:p>
        </w:tc>
        <w:tc>
          <w:tcPr>
            <w:tcW w:w="5812" w:type="dxa"/>
          </w:tcPr>
          <w:p w:rsidR="00E511AB" w:rsidRDefault="00E511AB">
            <w:pPr>
              <w:rPr>
                <w:b/>
                <w:sz w:val="24"/>
              </w:rPr>
            </w:pPr>
            <w:r>
              <w:rPr>
                <w:rStyle w:val="HTMLTypewriter"/>
                <w:rFonts w:ascii="Times New Roman" w:hAnsi="Times New Roman"/>
                <w:b w:val="0"/>
                <w:sz w:val="24"/>
              </w:rPr>
              <w:t>mv [raktai] &lt;ŠALTINIS&gt; &lt;KATALOGAS&gt;</w:t>
            </w:r>
          </w:p>
        </w:tc>
      </w:tr>
      <w:tr w:rsidR="00E511AB">
        <w:tc>
          <w:tcPr>
            <w:tcW w:w="1276" w:type="dxa"/>
            <w:vAlign w:val="center"/>
          </w:tcPr>
          <w:p w:rsidR="00E511AB" w:rsidRDefault="00E511AB">
            <w:pPr>
              <w:rPr>
                <w:b/>
                <w:sz w:val="24"/>
              </w:rPr>
            </w:pPr>
            <w:r>
              <w:rPr>
                <w:b/>
                <w:sz w:val="24"/>
              </w:rPr>
              <w:t>rm</w:t>
            </w:r>
          </w:p>
        </w:tc>
        <w:tc>
          <w:tcPr>
            <w:tcW w:w="3969" w:type="dxa"/>
          </w:tcPr>
          <w:p w:rsidR="00E511AB" w:rsidRDefault="00E511AB">
            <w:pPr>
              <w:rPr>
                <w:sz w:val="24"/>
              </w:rPr>
            </w:pPr>
            <w:r>
              <w:rPr>
                <w:sz w:val="24"/>
              </w:rPr>
              <w:t>trina failus</w:t>
            </w:r>
          </w:p>
        </w:tc>
        <w:tc>
          <w:tcPr>
            <w:tcW w:w="5812" w:type="dxa"/>
          </w:tcPr>
          <w:p w:rsidR="00E511AB" w:rsidRDefault="00E511AB">
            <w:pPr>
              <w:rPr>
                <w:b/>
                <w:sz w:val="24"/>
              </w:rPr>
            </w:pPr>
            <w:r>
              <w:rPr>
                <w:rStyle w:val="HTMLTypewriter"/>
                <w:rFonts w:ascii="Times New Roman" w:hAnsi="Times New Roman"/>
                <w:b w:val="0"/>
                <w:sz w:val="24"/>
              </w:rPr>
              <w:t>rm [-r] [-f] [-i] &lt;katalogas ... [byla1 ...]</w:t>
            </w:r>
            <w:r>
              <w:rPr>
                <w:b/>
                <w:sz w:val="24"/>
              </w:rPr>
              <w:t xml:space="preserve"> &gt;</w:t>
            </w:r>
          </w:p>
        </w:tc>
      </w:tr>
      <w:tr w:rsidR="00E511AB">
        <w:tc>
          <w:tcPr>
            <w:tcW w:w="1276" w:type="dxa"/>
            <w:vAlign w:val="center"/>
          </w:tcPr>
          <w:p w:rsidR="00E511AB" w:rsidRDefault="00E511AB">
            <w:pPr>
              <w:rPr>
                <w:b/>
                <w:sz w:val="24"/>
              </w:rPr>
            </w:pPr>
            <w:r>
              <w:rPr>
                <w:b/>
                <w:sz w:val="24"/>
              </w:rPr>
              <w:t>rmdir</w:t>
            </w:r>
          </w:p>
        </w:tc>
        <w:tc>
          <w:tcPr>
            <w:tcW w:w="3969" w:type="dxa"/>
          </w:tcPr>
          <w:p w:rsidR="00E511AB" w:rsidRDefault="00E511AB">
            <w:pPr>
              <w:rPr>
                <w:sz w:val="24"/>
              </w:rPr>
            </w:pPr>
            <w:r>
              <w:rPr>
                <w:sz w:val="24"/>
              </w:rPr>
              <w:t>trina katalogus</w:t>
            </w:r>
          </w:p>
        </w:tc>
        <w:tc>
          <w:tcPr>
            <w:tcW w:w="5812" w:type="dxa"/>
          </w:tcPr>
          <w:p w:rsidR="00E511AB" w:rsidRDefault="00E511AB">
            <w:pPr>
              <w:rPr>
                <w:sz w:val="24"/>
              </w:rPr>
            </w:pPr>
          </w:p>
        </w:tc>
      </w:tr>
      <w:tr w:rsidR="00E511AB">
        <w:tc>
          <w:tcPr>
            <w:tcW w:w="1276" w:type="dxa"/>
            <w:vAlign w:val="center"/>
          </w:tcPr>
          <w:p w:rsidR="00E511AB" w:rsidRDefault="00E511AB">
            <w:pPr>
              <w:rPr>
                <w:b/>
                <w:sz w:val="24"/>
              </w:rPr>
            </w:pPr>
            <w:r>
              <w:rPr>
                <w:b/>
                <w:sz w:val="24"/>
              </w:rPr>
              <w:t>touch</w:t>
            </w:r>
          </w:p>
        </w:tc>
        <w:tc>
          <w:tcPr>
            <w:tcW w:w="3969" w:type="dxa"/>
          </w:tcPr>
          <w:p w:rsidR="00E511AB" w:rsidRDefault="00E511AB">
            <w:pPr>
              <w:rPr>
                <w:sz w:val="24"/>
              </w:rPr>
            </w:pPr>
            <w:r>
              <w:rPr>
                <w:sz w:val="24"/>
              </w:rPr>
              <w:t>Sukuria failus, keičia failų datą</w:t>
            </w:r>
          </w:p>
        </w:tc>
        <w:tc>
          <w:tcPr>
            <w:tcW w:w="5812" w:type="dxa"/>
          </w:tcPr>
          <w:p w:rsidR="00E511AB" w:rsidRDefault="00E511AB">
            <w:pPr>
              <w:rPr>
                <w:sz w:val="24"/>
              </w:rPr>
            </w:pPr>
            <w:r>
              <w:rPr>
                <w:rStyle w:val="HTMLTypewriter"/>
                <w:rFonts w:ascii="Times New Roman" w:hAnsi="Times New Roman"/>
                <w:b w:val="0"/>
                <w:sz w:val="24"/>
              </w:rPr>
              <w:t xml:space="preserve">touch [-a] [-m] [-c] [laikas] failas ; </w:t>
            </w:r>
            <w:r>
              <w:rPr>
                <w:sz w:val="24"/>
              </w:rPr>
              <w:t>-a</w:t>
            </w:r>
            <w:r>
              <w:rPr>
                <w:sz w:val="24"/>
              </w:rPr>
              <w:tab/>
              <w:t>Pakeisti tik paskutinio priėjimo laiką, -m</w:t>
            </w:r>
            <w:r>
              <w:rPr>
                <w:sz w:val="24"/>
              </w:rPr>
              <w:tab/>
              <w:t>Pakeisti tik paskutinės modifikacijos laiką, -c nekurti failų, jei jie neegzistuoja.</w:t>
            </w:r>
          </w:p>
        </w:tc>
      </w:tr>
      <w:tr w:rsidR="00E511AB">
        <w:trPr>
          <w:trHeight w:val="63"/>
        </w:trPr>
        <w:tc>
          <w:tcPr>
            <w:tcW w:w="5245" w:type="dxa"/>
            <w:gridSpan w:val="2"/>
          </w:tcPr>
          <w:p w:rsidR="00E511AB" w:rsidRDefault="00E511AB">
            <w:pPr>
              <w:spacing w:line="360" w:lineRule="auto"/>
              <w:jc w:val="center"/>
              <w:rPr>
                <w:b/>
                <w:sz w:val="24"/>
              </w:rPr>
            </w:pPr>
            <w:r>
              <w:rPr>
                <w:b/>
                <w:i/>
                <w:sz w:val="24"/>
              </w:rPr>
              <w:t>Duomenų apdorojimo komandos</w:t>
            </w:r>
          </w:p>
        </w:tc>
        <w:tc>
          <w:tcPr>
            <w:tcW w:w="5812" w:type="dxa"/>
          </w:tcPr>
          <w:p w:rsidR="00E511AB" w:rsidRDefault="00E511AB">
            <w:pPr>
              <w:spacing w:line="360" w:lineRule="auto"/>
              <w:jc w:val="center"/>
              <w:rPr>
                <w:i/>
                <w:sz w:val="24"/>
              </w:rPr>
            </w:pPr>
          </w:p>
        </w:tc>
      </w:tr>
      <w:tr w:rsidR="00E511AB">
        <w:tc>
          <w:tcPr>
            <w:tcW w:w="1276" w:type="dxa"/>
            <w:vAlign w:val="center"/>
          </w:tcPr>
          <w:p w:rsidR="00E511AB" w:rsidRDefault="00E511AB">
            <w:pPr>
              <w:rPr>
                <w:b/>
                <w:sz w:val="24"/>
              </w:rPr>
            </w:pPr>
            <w:r>
              <w:rPr>
                <w:b/>
                <w:sz w:val="24"/>
              </w:rPr>
              <w:t xml:space="preserve">cat </w:t>
            </w:r>
          </w:p>
        </w:tc>
        <w:tc>
          <w:tcPr>
            <w:tcW w:w="3969" w:type="dxa"/>
          </w:tcPr>
          <w:p w:rsidR="00E511AB" w:rsidRDefault="00E511AB">
            <w:pPr>
              <w:rPr>
                <w:sz w:val="24"/>
              </w:rPr>
            </w:pPr>
            <w:r>
              <w:rPr>
                <w:sz w:val="24"/>
              </w:rPr>
              <w:t>Išveda ar apjungia failus</w:t>
            </w:r>
          </w:p>
        </w:tc>
        <w:tc>
          <w:tcPr>
            <w:tcW w:w="5812" w:type="dxa"/>
          </w:tcPr>
          <w:p w:rsidR="00E511AB" w:rsidRDefault="00E511AB">
            <w:pPr>
              <w:rPr>
                <w:sz w:val="24"/>
              </w:rPr>
            </w:pPr>
            <w:r>
              <w:rPr>
                <w:sz w:val="24"/>
              </w:rPr>
              <w:t>cat &lt;failas&gt;</w:t>
            </w:r>
          </w:p>
        </w:tc>
      </w:tr>
      <w:tr w:rsidR="00E511AB">
        <w:tc>
          <w:tcPr>
            <w:tcW w:w="1276" w:type="dxa"/>
            <w:vAlign w:val="center"/>
          </w:tcPr>
          <w:p w:rsidR="00E511AB" w:rsidRDefault="00E511AB">
            <w:pPr>
              <w:rPr>
                <w:b/>
                <w:sz w:val="24"/>
              </w:rPr>
            </w:pPr>
            <w:r>
              <w:rPr>
                <w:b/>
                <w:sz w:val="24"/>
              </w:rPr>
              <w:t xml:space="preserve">cut </w:t>
            </w:r>
          </w:p>
        </w:tc>
        <w:tc>
          <w:tcPr>
            <w:tcW w:w="3969" w:type="dxa"/>
          </w:tcPr>
          <w:p w:rsidR="00E511AB" w:rsidRDefault="00E511AB">
            <w:pPr>
              <w:rPr>
                <w:sz w:val="24"/>
              </w:rPr>
            </w:pPr>
            <w:r>
              <w:rPr>
                <w:sz w:val="24"/>
              </w:rPr>
              <w:t>Išveda failus ar jų dalis</w:t>
            </w:r>
          </w:p>
        </w:tc>
        <w:tc>
          <w:tcPr>
            <w:tcW w:w="5812" w:type="dxa"/>
          </w:tcPr>
          <w:p w:rsidR="00E511AB" w:rsidRDefault="00E511AB">
            <w:pPr>
              <w:rPr>
                <w:sz w:val="24"/>
              </w:rPr>
            </w:pPr>
          </w:p>
        </w:tc>
      </w:tr>
      <w:tr w:rsidR="00E511AB">
        <w:tc>
          <w:tcPr>
            <w:tcW w:w="1276" w:type="dxa"/>
            <w:vAlign w:val="center"/>
          </w:tcPr>
          <w:p w:rsidR="00E511AB" w:rsidRDefault="00E511AB">
            <w:pPr>
              <w:rPr>
                <w:sz w:val="24"/>
              </w:rPr>
            </w:pPr>
            <w:r>
              <w:rPr>
                <w:sz w:val="24"/>
              </w:rPr>
              <w:t>cmp</w:t>
            </w:r>
          </w:p>
        </w:tc>
        <w:tc>
          <w:tcPr>
            <w:tcW w:w="3969" w:type="dxa"/>
          </w:tcPr>
          <w:p w:rsidR="00E511AB" w:rsidRDefault="00E511AB">
            <w:pPr>
              <w:rPr>
                <w:sz w:val="24"/>
              </w:rPr>
            </w:pPr>
            <w:r>
              <w:rPr>
                <w:sz w:val="24"/>
              </w:rPr>
              <w:t>palygina failus tarpusavyje</w:t>
            </w:r>
          </w:p>
        </w:tc>
        <w:tc>
          <w:tcPr>
            <w:tcW w:w="5812" w:type="dxa"/>
          </w:tcPr>
          <w:p w:rsidR="00E511AB" w:rsidRDefault="00E511AB">
            <w:pPr>
              <w:rPr>
                <w:sz w:val="24"/>
              </w:rPr>
            </w:pPr>
          </w:p>
        </w:tc>
      </w:tr>
      <w:tr w:rsidR="00E511AB">
        <w:tc>
          <w:tcPr>
            <w:tcW w:w="1276" w:type="dxa"/>
            <w:vAlign w:val="center"/>
          </w:tcPr>
          <w:p w:rsidR="00E511AB" w:rsidRDefault="00E511AB">
            <w:pPr>
              <w:rPr>
                <w:sz w:val="24"/>
              </w:rPr>
            </w:pPr>
            <w:r>
              <w:rPr>
                <w:sz w:val="24"/>
              </w:rPr>
              <w:t>diff</w:t>
            </w:r>
          </w:p>
        </w:tc>
        <w:tc>
          <w:tcPr>
            <w:tcW w:w="3969" w:type="dxa"/>
          </w:tcPr>
          <w:p w:rsidR="00E511AB" w:rsidRDefault="00E511AB">
            <w:pPr>
              <w:rPr>
                <w:sz w:val="24"/>
              </w:rPr>
            </w:pPr>
            <w:r>
              <w:rPr>
                <w:sz w:val="24"/>
              </w:rPr>
              <w:t>parodo skirtumus tarp failų</w:t>
            </w:r>
          </w:p>
        </w:tc>
        <w:tc>
          <w:tcPr>
            <w:tcW w:w="5812" w:type="dxa"/>
          </w:tcPr>
          <w:p w:rsidR="00E511AB" w:rsidRDefault="00E511AB">
            <w:pPr>
              <w:rPr>
                <w:sz w:val="24"/>
              </w:rPr>
            </w:pPr>
          </w:p>
        </w:tc>
      </w:tr>
      <w:tr w:rsidR="00E511AB">
        <w:tc>
          <w:tcPr>
            <w:tcW w:w="1276" w:type="dxa"/>
            <w:vAlign w:val="center"/>
          </w:tcPr>
          <w:p w:rsidR="00E511AB" w:rsidRDefault="00E511AB">
            <w:pPr>
              <w:rPr>
                <w:sz w:val="24"/>
              </w:rPr>
            </w:pPr>
            <w:r>
              <w:rPr>
                <w:sz w:val="24"/>
              </w:rPr>
              <w:t>fold</w:t>
            </w:r>
          </w:p>
        </w:tc>
        <w:tc>
          <w:tcPr>
            <w:tcW w:w="3969" w:type="dxa"/>
          </w:tcPr>
          <w:p w:rsidR="00E511AB" w:rsidRDefault="00E511AB">
            <w:pPr>
              <w:rPr>
                <w:sz w:val="24"/>
              </w:rPr>
            </w:pPr>
            <w:r>
              <w:rPr>
                <w:sz w:val="24"/>
              </w:rPr>
              <w:t>perkelia ilgas eilutes</w:t>
            </w:r>
          </w:p>
        </w:tc>
        <w:tc>
          <w:tcPr>
            <w:tcW w:w="5812" w:type="dxa"/>
          </w:tcPr>
          <w:p w:rsidR="00E511AB" w:rsidRDefault="00E511AB">
            <w:pPr>
              <w:rPr>
                <w:sz w:val="24"/>
              </w:rPr>
            </w:pPr>
          </w:p>
        </w:tc>
      </w:tr>
      <w:tr w:rsidR="00E511AB">
        <w:tc>
          <w:tcPr>
            <w:tcW w:w="1276" w:type="dxa"/>
            <w:vAlign w:val="center"/>
          </w:tcPr>
          <w:p w:rsidR="00E511AB" w:rsidRDefault="00E511AB">
            <w:pPr>
              <w:rPr>
                <w:b/>
                <w:sz w:val="24"/>
              </w:rPr>
            </w:pPr>
            <w:r>
              <w:rPr>
                <w:b/>
                <w:sz w:val="24"/>
              </w:rPr>
              <w:t>grep</w:t>
            </w:r>
          </w:p>
        </w:tc>
        <w:tc>
          <w:tcPr>
            <w:tcW w:w="3969" w:type="dxa"/>
          </w:tcPr>
          <w:p w:rsidR="00E511AB" w:rsidRDefault="00E511AB">
            <w:pPr>
              <w:rPr>
                <w:sz w:val="24"/>
              </w:rPr>
            </w:pPr>
            <w:r>
              <w:rPr>
                <w:sz w:val="24"/>
              </w:rPr>
              <w:t>ieško duomenų tekste</w:t>
            </w:r>
          </w:p>
        </w:tc>
        <w:tc>
          <w:tcPr>
            <w:tcW w:w="5812" w:type="dxa"/>
          </w:tcPr>
          <w:p w:rsidR="00E511AB" w:rsidRDefault="00E511AB">
            <w:pPr>
              <w:rPr>
                <w:sz w:val="24"/>
              </w:rPr>
            </w:pPr>
          </w:p>
        </w:tc>
      </w:tr>
      <w:tr w:rsidR="00E511AB">
        <w:tc>
          <w:tcPr>
            <w:tcW w:w="1276" w:type="dxa"/>
            <w:vAlign w:val="center"/>
          </w:tcPr>
          <w:p w:rsidR="00E511AB" w:rsidRDefault="00E511AB">
            <w:pPr>
              <w:rPr>
                <w:sz w:val="24"/>
              </w:rPr>
            </w:pPr>
            <w:r>
              <w:rPr>
                <w:sz w:val="24"/>
              </w:rPr>
              <w:t>head</w:t>
            </w:r>
          </w:p>
        </w:tc>
        <w:tc>
          <w:tcPr>
            <w:tcW w:w="3969" w:type="dxa"/>
          </w:tcPr>
          <w:p w:rsidR="00E511AB" w:rsidRDefault="00E511AB">
            <w:pPr>
              <w:rPr>
                <w:sz w:val="24"/>
              </w:rPr>
            </w:pPr>
            <w:r>
              <w:rPr>
                <w:sz w:val="24"/>
              </w:rPr>
              <w:t>išveda failo pradžią</w:t>
            </w:r>
          </w:p>
        </w:tc>
        <w:tc>
          <w:tcPr>
            <w:tcW w:w="5812" w:type="dxa"/>
          </w:tcPr>
          <w:p w:rsidR="00E511AB" w:rsidRDefault="00E511AB">
            <w:pPr>
              <w:rPr>
                <w:sz w:val="24"/>
              </w:rPr>
            </w:pPr>
          </w:p>
        </w:tc>
      </w:tr>
      <w:tr w:rsidR="00E511AB">
        <w:tc>
          <w:tcPr>
            <w:tcW w:w="1276" w:type="dxa"/>
            <w:vAlign w:val="center"/>
          </w:tcPr>
          <w:p w:rsidR="00E511AB" w:rsidRDefault="00E511AB">
            <w:pPr>
              <w:rPr>
                <w:sz w:val="24"/>
              </w:rPr>
            </w:pPr>
            <w:r>
              <w:rPr>
                <w:sz w:val="24"/>
              </w:rPr>
              <w:t>join</w:t>
            </w:r>
          </w:p>
        </w:tc>
        <w:tc>
          <w:tcPr>
            <w:tcW w:w="3969" w:type="dxa"/>
          </w:tcPr>
          <w:p w:rsidR="00E511AB" w:rsidRDefault="00E511AB">
            <w:pPr>
              <w:rPr>
                <w:sz w:val="24"/>
              </w:rPr>
            </w:pPr>
            <w:r>
              <w:rPr>
                <w:sz w:val="24"/>
              </w:rPr>
              <w:t>apjungia eilutes iš skirtingu failų</w:t>
            </w:r>
          </w:p>
        </w:tc>
        <w:tc>
          <w:tcPr>
            <w:tcW w:w="5812" w:type="dxa"/>
          </w:tcPr>
          <w:p w:rsidR="00E511AB" w:rsidRDefault="00E511AB">
            <w:pPr>
              <w:rPr>
                <w:sz w:val="24"/>
              </w:rPr>
            </w:pPr>
          </w:p>
        </w:tc>
      </w:tr>
      <w:tr w:rsidR="00E511AB">
        <w:tc>
          <w:tcPr>
            <w:tcW w:w="1276" w:type="dxa"/>
            <w:vAlign w:val="center"/>
          </w:tcPr>
          <w:p w:rsidR="00E511AB" w:rsidRDefault="00E511AB">
            <w:pPr>
              <w:rPr>
                <w:sz w:val="24"/>
              </w:rPr>
            </w:pPr>
            <w:r>
              <w:rPr>
                <w:sz w:val="24"/>
              </w:rPr>
              <w:t>paste</w:t>
            </w:r>
          </w:p>
        </w:tc>
        <w:tc>
          <w:tcPr>
            <w:tcW w:w="3969" w:type="dxa"/>
          </w:tcPr>
          <w:p w:rsidR="00E511AB" w:rsidRDefault="00E511AB">
            <w:pPr>
              <w:rPr>
                <w:sz w:val="24"/>
              </w:rPr>
            </w:pPr>
            <w:r>
              <w:rPr>
                <w:sz w:val="24"/>
              </w:rPr>
              <w:t>apjungia failų eilutes</w:t>
            </w:r>
          </w:p>
        </w:tc>
        <w:tc>
          <w:tcPr>
            <w:tcW w:w="5812" w:type="dxa"/>
          </w:tcPr>
          <w:p w:rsidR="00E511AB" w:rsidRDefault="00E511AB">
            <w:pPr>
              <w:rPr>
                <w:sz w:val="24"/>
              </w:rPr>
            </w:pPr>
          </w:p>
        </w:tc>
      </w:tr>
      <w:tr w:rsidR="00E511AB">
        <w:tc>
          <w:tcPr>
            <w:tcW w:w="1276" w:type="dxa"/>
            <w:vAlign w:val="center"/>
          </w:tcPr>
          <w:p w:rsidR="00E511AB" w:rsidRDefault="00E511AB">
            <w:pPr>
              <w:rPr>
                <w:sz w:val="24"/>
              </w:rPr>
            </w:pPr>
            <w:r>
              <w:rPr>
                <w:sz w:val="24"/>
              </w:rPr>
              <w:t xml:space="preserve">pr </w:t>
            </w:r>
          </w:p>
        </w:tc>
        <w:tc>
          <w:tcPr>
            <w:tcW w:w="3969" w:type="dxa"/>
          </w:tcPr>
          <w:p w:rsidR="00E511AB" w:rsidRDefault="00E511AB">
            <w:pPr>
              <w:rPr>
                <w:sz w:val="24"/>
              </w:rPr>
            </w:pPr>
            <w:r>
              <w:rPr>
                <w:sz w:val="24"/>
              </w:rPr>
              <w:t>suskaido bylą į puslapius</w:t>
            </w:r>
          </w:p>
        </w:tc>
        <w:tc>
          <w:tcPr>
            <w:tcW w:w="5812" w:type="dxa"/>
          </w:tcPr>
          <w:p w:rsidR="00E511AB" w:rsidRDefault="00E511AB">
            <w:pPr>
              <w:rPr>
                <w:sz w:val="24"/>
              </w:rPr>
            </w:pPr>
          </w:p>
        </w:tc>
      </w:tr>
      <w:tr w:rsidR="00E511AB">
        <w:tc>
          <w:tcPr>
            <w:tcW w:w="1276" w:type="dxa"/>
            <w:vAlign w:val="center"/>
          </w:tcPr>
          <w:p w:rsidR="00E511AB" w:rsidRDefault="00E511AB">
            <w:pPr>
              <w:rPr>
                <w:sz w:val="24"/>
              </w:rPr>
            </w:pPr>
            <w:r>
              <w:rPr>
                <w:sz w:val="24"/>
              </w:rPr>
              <w:t xml:space="preserve">sed </w:t>
            </w:r>
          </w:p>
        </w:tc>
        <w:tc>
          <w:tcPr>
            <w:tcW w:w="3969" w:type="dxa"/>
          </w:tcPr>
          <w:p w:rsidR="00E511AB" w:rsidRDefault="00E511AB">
            <w:pPr>
              <w:rPr>
                <w:sz w:val="24"/>
              </w:rPr>
            </w:pPr>
            <w:r>
              <w:rPr>
                <w:sz w:val="24"/>
              </w:rPr>
              <w:t>srautinis redaktorius</w:t>
            </w:r>
          </w:p>
        </w:tc>
        <w:tc>
          <w:tcPr>
            <w:tcW w:w="5812" w:type="dxa"/>
          </w:tcPr>
          <w:p w:rsidR="00E511AB" w:rsidRDefault="00E511AB">
            <w:pPr>
              <w:rPr>
                <w:sz w:val="24"/>
              </w:rPr>
            </w:pPr>
          </w:p>
        </w:tc>
      </w:tr>
      <w:tr w:rsidR="00E511AB">
        <w:tc>
          <w:tcPr>
            <w:tcW w:w="1276" w:type="dxa"/>
            <w:vAlign w:val="center"/>
          </w:tcPr>
          <w:p w:rsidR="00E511AB" w:rsidRDefault="00E511AB">
            <w:pPr>
              <w:rPr>
                <w:sz w:val="24"/>
              </w:rPr>
            </w:pPr>
            <w:r>
              <w:rPr>
                <w:sz w:val="24"/>
              </w:rPr>
              <w:t>sort</w:t>
            </w:r>
          </w:p>
        </w:tc>
        <w:tc>
          <w:tcPr>
            <w:tcW w:w="3969" w:type="dxa"/>
          </w:tcPr>
          <w:p w:rsidR="00E511AB" w:rsidRDefault="00E511AB" w:rsidP="00B67C14">
            <w:pPr>
              <w:rPr>
                <w:sz w:val="24"/>
              </w:rPr>
            </w:pPr>
            <w:r>
              <w:rPr>
                <w:sz w:val="24"/>
              </w:rPr>
              <w:t>rūšiuoja duomenis faile</w:t>
            </w:r>
          </w:p>
        </w:tc>
        <w:tc>
          <w:tcPr>
            <w:tcW w:w="5812" w:type="dxa"/>
          </w:tcPr>
          <w:p w:rsidR="00E511AB" w:rsidRDefault="00E511AB">
            <w:pPr>
              <w:rPr>
                <w:sz w:val="24"/>
              </w:rPr>
            </w:pPr>
          </w:p>
        </w:tc>
      </w:tr>
      <w:tr w:rsidR="00E511AB">
        <w:tc>
          <w:tcPr>
            <w:tcW w:w="1276" w:type="dxa"/>
            <w:vAlign w:val="center"/>
          </w:tcPr>
          <w:p w:rsidR="00E511AB" w:rsidRDefault="00E511AB">
            <w:pPr>
              <w:rPr>
                <w:sz w:val="24"/>
              </w:rPr>
            </w:pPr>
            <w:r>
              <w:rPr>
                <w:sz w:val="24"/>
              </w:rPr>
              <w:t>split</w:t>
            </w:r>
          </w:p>
        </w:tc>
        <w:tc>
          <w:tcPr>
            <w:tcW w:w="3969" w:type="dxa"/>
          </w:tcPr>
          <w:p w:rsidR="00E511AB" w:rsidRDefault="00E511AB">
            <w:pPr>
              <w:rPr>
                <w:sz w:val="24"/>
              </w:rPr>
            </w:pPr>
            <w:r>
              <w:rPr>
                <w:sz w:val="24"/>
              </w:rPr>
              <w:t>suskaido failus į dalis</w:t>
            </w:r>
          </w:p>
        </w:tc>
        <w:tc>
          <w:tcPr>
            <w:tcW w:w="5812" w:type="dxa"/>
          </w:tcPr>
          <w:p w:rsidR="00E511AB" w:rsidRDefault="00E511AB">
            <w:pPr>
              <w:rPr>
                <w:sz w:val="24"/>
              </w:rPr>
            </w:pPr>
          </w:p>
        </w:tc>
      </w:tr>
      <w:tr w:rsidR="00E511AB">
        <w:tc>
          <w:tcPr>
            <w:tcW w:w="1276" w:type="dxa"/>
            <w:vAlign w:val="center"/>
          </w:tcPr>
          <w:p w:rsidR="00E511AB" w:rsidRDefault="00E511AB">
            <w:pPr>
              <w:rPr>
                <w:sz w:val="24"/>
              </w:rPr>
            </w:pPr>
            <w:r>
              <w:rPr>
                <w:sz w:val="24"/>
              </w:rPr>
              <w:t>strings</w:t>
            </w:r>
          </w:p>
        </w:tc>
        <w:tc>
          <w:tcPr>
            <w:tcW w:w="3969" w:type="dxa"/>
          </w:tcPr>
          <w:p w:rsidR="00E511AB" w:rsidRDefault="00E511AB">
            <w:pPr>
              <w:rPr>
                <w:sz w:val="24"/>
              </w:rPr>
            </w:pPr>
            <w:r>
              <w:rPr>
                <w:sz w:val="24"/>
              </w:rPr>
              <w:t>išgauna tekstą iš failų</w:t>
            </w:r>
          </w:p>
        </w:tc>
        <w:tc>
          <w:tcPr>
            <w:tcW w:w="5812" w:type="dxa"/>
          </w:tcPr>
          <w:p w:rsidR="00E511AB" w:rsidRDefault="00E511AB">
            <w:pPr>
              <w:rPr>
                <w:sz w:val="24"/>
              </w:rPr>
            </w:pPr>
          </w:p>
        </w:tc>
      </w:tr>
      <w:tr w:rsidR="00E511AB">
        <w:tc>
          <w:tcPr>
            <w:tcW w:w="1276" w:type="dxa"/>
            <w:vAlign w:val="center"/>
          </w:tcPr>
          <w:p w:rsidR="00E511AB" w:rsidRDefault="00E511AB">
            <w:pPr>
              <w:rPr>
                <w:sz w:val="24"/>
              </w:rPr>
            </w:pPr>
            <w:r>
              <w:rPr>
                <w:sz w:val="24"/>
              </w:rPr>
              <w:t>sum</w:t>
            </w:r>
          </w:p>
        </w:tc>
        <w:tc>
          <w:tcPr>
            <w:tcW w:w="3969" w:type="dxa"/>
          </w:tcPr>
          <w:p w:rsidR="00E511AB" w:rsidRDefault="00E511AB">
            <w:pPr>
              <w:rPr>
                <w:sz w:val="24"/>
              </w:rPr>
            </w:pPr>
            <w:r>
              <w:rPr>
                <w:sz w:val="24"/>
              </w:rPr>
              <w:t>apskaičiuoja kontrolinę sumą</w:t>
            </w:r>
          </w:p>
        </w:tc>
        <w:tc>
          <w:tcPr>
            <w:tcW w:w="5812" w:type="dxa"/>
          </w:tcPr>
          <w:p w:rsidR="00E511AB" w:rsidRDefault="00E511AB">
            <w:pPr>
              <w:rPr>
                <w:sz w:val="24"/>
              </w:rPr>
            </w:pPr>
          </w:p>
        </w:tc>
      </w:tr>
      <w:tr w:rsidR="00E511AB">
        <w:tc>
          <w:tcPr>
            <w:tcW w:w="1276" w:type="dxa"/>
            <w:vAlign w:val="center"/>
          </w:tcPr>
          <w:p w:rsidR="00E511AB" w:rsidRDefault="00E511AB">
            <w:pPr>
              <w:rPr>
                <w:sz w:val="24"/>
              </w:rPr>
            </w:pPr>
            <w:r>
              <w:rPr>
                <w:sz w:val="24"/>
              </w:rPr>
              <w:t>tail</w:t>
            </w:r>
          </w:p>
        </w:tc>
        <w:tc>
          <w:tcPr>
            <w:tcW w:w="3969" w:type="dxa"/>
          </w:tcPr>
          <w:p w:rsidR="00E511AB" w:rsidRDefault="00E511AB">
            <w:pPr>
              <w:rPr>
                <w:sz w:val="24"/>
              </w:rPr>
            </w:pPr>
            <w:r>
              <w:rPr>
                <w:sz w:val="24"/>
              </w:rPr>
              <w:t>išveda failo pabaiga</w:t>
            </w:r>
          </w:p>
        </w:tc>
        <w:tc>
          <w:tcPr>
            <w:tcW w:w="5812" w:type="dxa"/>
          </w:tcPr>
          <w:p w:rsidR="00E511AB" w:rsidRDefault="00E511AB">
            <w:pPr>
              <w:rPr>
                <w:sz w:val="24"/>
              </w:rPr>
            </w:pPr>
          </w:p>
        </w:tc>
      </w:tr>
      <w:tr w:rsidR="00E511AB">
        <w:tc>
          <w:tcPr>
            <w:tcW w:w="1276" w:type="dxa"/>
            <w:vAlign w:val="center"/>
          </w:tcPr>
          <w:p w:rsidR="00E511AB" w:rsidRDefault="00E511AB">
            <w:pPr>
              <w:rPr>
                <w:sz w:val="24"/>
              </w:rPr>
            </w:pPr>
            <w:r>
              <w:rPr>
                <w:sz w:val="24"/>
              </w:rPr>
              <w:t>tr</w:t>
            </w:r>
          </w:p>
        </w:tc>
        <w:tc>
          <w:tcPr>
            <w:tcW w:w="3969" w:type="dxa"/>
          </w:tcPr>
          <w:p w:rsidR="00E511AB" w:rsidRDefault="00E511AB">
            <w:pPr>
              <w:rPr>
                <w:sz w:val="24"/>
              </w:rPr>
            </w:pPr>
            <w:r>
              <w:rPr>
                <w:sz w:val="24"/>
              </w:rPr>
              <w:t>keičia simbolius</w:t>
            </w:r>
          </w:p>
        </w:tc>
        <w:tc>
          <w:tcPr>
            <w:tcW w:w="5812" w:type="dxa"/>
          </w:tcPr>
          <w:p w:rsidR="00E511AB" w:rsidRDefault="00E511AB">
            <w:pPr>
              <w:rPr>
                <w:sz w:val="24"/>
              </w:rPr>
            </w:pPr>
          </w:p>
        </w:tc>
      </w:tr>
      <w:tr w:rsidR="00E511AB">
        <w:tc>
          <w:tcPr>
            <w:tcW w:w="1276" w:type="dxa"/>
            <w:vAlign w:val="center"/>
          </w:tcPr>
          <w:p w:rsidR="00E511AB" w:rsidRDefault="00E511AB">
            <w:pPr>
              <w:rPr>
                <w:sz w:val="24"/>
              </w:rPr>
            </w:pPr>
            <w:r>
              <w:rPr>
                <w:sz w:val="24"/>
              </w:rPr>
              <w:t>uniq</w:t>
            </w:r>
          </w:p>
        </w:tc>
        <w:tc>
          <w:tcPr>
            <w:tcW w:w="3969" w:type="dxa"/>
          </w:tcPr>
          <w:p w:rsidR="00E511AB" w:rsidRDefault="00E511AB">
            <w:pPr>
              <w:rPr>
                <w:sz w:val="24"/>
              </w:rPr>
            </w:pPr>
            <w:r>
              <w:rPr>
                <w:sz w:val="24"/>
              </w:rPr>
              <w:t>šalina vienodas eilutes iš surūšiuotų failų</w:t>
            </w:r>
          </w:p>
        </w:tc>
        <w:tc>
          <w:tcPr>
            <w:tcW w:w="5812" w:type="dxa"/>
          </w:tcPr>
          <w:p w:rsidR="00E511AB" w:rsidRDefault="00E511AB">
            <w:pPr>
              <w:rPr>
                <w:sz w:val="24"/>
              </w:rPr>
            </w:pPr>
          </w:p>
        </w:tc>
      </w:tr>
      <w:tr w:rsidR="00E511AB">
        <w:tc>
          <w:tcPr>
            <w:tcW w:w="1276" w:type="dxa"/>
            <w:vAlign w:val="center"/>
          </w:tcPr>
          <w:p w:rsidR="00E511AB" w:rsidRDefault="00E511AB">
            <w:pPr>
              <w:rPr>
                <w:sz w:val="24"/>
              </w:rPr>
            </w:pPr>
            <w:r>
              <w:rPr>
                <w:sz w:val="24"/>
              </w:rPr>
              <w:t>more</w:t>
            </w:r>
          </w:p>
        </w:tc>
        <w:tc>
          <w:tcPr>
            <w:tcW w:w="3969" w:type="dxa"/>
          </w:tcPr>
          <w:p w:rsidR="00E511AB" w:rsidRDefault="00E511AB">
            <w:pPr>
              <w:rPr>
                <w:sz w:val="24"/>
              </w:rPr>
            </w:pPr>
            <w:r>
              <w:rPr>
                <w:sz w:val="24"/>
              </w:rPr>
              <w:t>peržiūrėti tekstinį failą puslapiais</w:t>
            </w:r>
          </w:p>
        </w:tc>
        <w:tc>
          <w:tcPr>
            <w:tcW w:w="5812" w:type="dxa"/>
          </w:tcPr>
          <w:p w:rsidR="00E511AB" w:rsidRDefault="00E511AB">
            <w:pPr>
              <w:rPr>
                <w:sz w:val="24"/>
              </w:rPr>
            </w:pPr>
            <w:r>
              <w:rPr>
                <w:sz w:val="24"/>
              </w:rPr>
              <w:t xml:space="preserve">more &lt;failas&gt; ,Vidinės komandos : </w:t>
            </w:r>
          </w:p>
          <w:p w:rsidR="00E511AB" w:rsidRDefault="00E511AB">
            <w:pPr>
              <w:ind w:firstLine="601"/>
              <w:rPr>
                <w:sz w:val="24"/>
              </w:rPr>
            </w:pPr>
            <w:r>
              <w:rPr>
                <w:sz w:val="24"/>
              </w:rPr>
              <w:t>space</w:t>
            </w:r>
            <w:r>
              <w:rPr>
                <w:sz w:val="24"/>
              </w:rPr>
              <w:tab/>
              <w:t>išvesti k eilučių teksto (per ekrano dydi)</w:t>
            </w:r>
          </w:p>
          <w:p w:rsidR="00E511AB" w:rsidRDefault="00E511AB">
            <w:pPr>
              <w:ind w:firstLine="601"/>
              <w:rPr>
                <w:sz w:val="24"/>
              </w:rPr>
            </w:pPr>
            <w:r>
              <w:rPr>
                <w:sz w:val="24"/>
              </w:rPr>
              <w:t>enter</w:t>
            </w:r>
            <w:r>
              <w:rPr>
                <w:sz w:val="24"/>
              </w:rPr>
              <w:tab/>
              <w:t>išvesti 1 eilute teksto</w:t>
            </w:r>
          </w:p>
          <w:p w:rsidR="00E511AB" w:rsidRDefault="00E511AB">
            <w:pPr>
              <w:ind w:firstLine="601"/>
              <w:rPr>
                <w:sz w:val="24"/>
              </w:rPr>
            </w:pPr>
            <w:r>
              <w:rPr>
                <w:sz w:val="24"/>
              </w:rPr>
              <w:t>d</w:t>
            </w:r>
            <w:r>
              <w:rPr>
                <w:sz w:val="24"/>
              </w:rPr>
              <w:tab/>
              <w:t>prasukti k eilučių (paprastai 11)</w:t>
            </w:r>
          </w:p>
          <w:p w:rsidR="00E511AB" w:rsidRDefault="00E511AB">
            <w:pPr>
              <w:ind w:firstLine="601"/>
              <w:rPr>
                <w:sz w:val="24"/>
              </w:rPr>
            </w:pPr>
            <w:r>
              <w:rPr>
                <w:sz w:val="24"/>
              </w:rPr>
              <w:t>q, Q</w:t>
            </w:r>
            <w:r>
              <w:rPr>
                <w:sz w:val="24"/>
              </w:rPr>
              <w:tab/>
              <w:t>išeiti</w:t>
            </w:r>
          </w:p>
          <w:p w:rsidR="00E511AB" w:rsidRDefault="00E511AB">
            <w:pPr>
              <w:ind w:firstLine="601"/>
              <w:rPr>
                <w:sz w:val="24"/>
              </w:rPr>
            </w:pPr>
            <w:r>
              <w:rPr>
                <w:sz w:val="24"/>
              </w:rPr>
              <w:t>b</w:t>
            </w:r>
            <w:r>
              <w:rPr>
                <w:sz w:val="24"/>
              </w:rPr>
              <w:tab/>
              <w:t>prasukti ekraną atgal</w:t>
            </w:r>
          </w:p>
          <w:p w:rsidR="00E511AB" w:rsidRDefault="00E511AB">
            <w:pPr>
              <w:ind w:firstLine="601"/>
              <w:rPr>
                <w:sz w:val="24"/>
              </w:rPr>
            </w:pPr>
            <w:r>
              <w:rPr>
                <w:sz w:val="24"/>
              </w:rPr>
              <w:t>h, ?</w:t>
            </w:r>
            <w:r>
              <w:rPr>
                <w:sz w:val="24"/>
              </w:rPr>
              <w:tab/>
              <w:t>help - galimu komandų sąrašas</w:t>
            </w:r>
          </w:p>
          <w:p w:rsidR="00E511AB" w:rsidRDefault="00E511AB">
            <w:pPr>
              <w:ind w:firstLine="601"/>
              <w:rPr>
                <w:sz w:val="24"/>
              </w:rPr>
            </w:pPr>
            <w:r>
              <w:rPr>
                <w:sz w:val="24"/>
              </w:rPr>
              <w:t>=</w:t>
            </w:r>
            <w:r>
              <w:rPr>
                <w:sz w:val="24"/>
              </w:rPr>
              <w:tab/>
              <w:t>eilutes numeris</w:t>
            </w:r>
          </w:p>
          <w:p w:rsidR="00E511AB" w:rsidRDefault="00E511AB">
            <w:pPr>
              <w:ind w:firstLine="601"/>
              <w:rPr>
                <w:sz w:val="24"/>
              </w:rPr>
            </w:pPr>
            <w:r>
              <w:rPr>
                <w:sz w:val="24"/>
              </w:rPr>
              <w:t>'</w:t>
            </w:r>
            <w:r>
              <w:rPr>
                <w:sz w:val="24"/>
              </w:rPr>
              <w:tab/>
              <w:t>grįžti i paieškos pradžią</w:t>
            </w:r>
          </w:p>
        </w:tc>
      </w:tr>
      <w:tr w:rsidR="00E511AB">
        <w:tc>
          <w:tcPr>
            <w:tcW w:w="1276" w:type="dxa"/>
            <w:vAlign w:val="center"/>
          </w:tcPr>
          <w:p w:rsidR="00E511AB" w:rsidRDefault="00E511AB">
            <w:pPr>
              <w:rPr>
                <w:sz w:val="24"/>
              </w:rPr>
            </w:pPr>
            <w:r>
              <w:rPr>
                <w:sz w:val="24"/>
              </w:rPr>
              <w:t>less</w:t>
            </w:r>
          </w:p>
        </w:tc>
        <w:tc>
          <w:tcPr>
            <w:tcW w:w="3969" w:type="dxa"/>
          </w:tcPr>
          <w:p w:rsidR="00E511AB" w:rsidRDefault="00E511AB">
            <w:pPr>
              <w:rPr>
                <w:sz w:val="24"/>
              </w:rPr>
            </w:pPr>
            <w:r>
              <w:rPr>
                <w:sz w:val="24"/>
              </w:rPr>
              <w:t>peržiūrėti tekstinį failą</w:t>
            </w:r>
          </w:p>
        </w:tc>
        <w:tc>
          <w:tcPr>
            <w:tcW w:w="5812" w:type="dxa"/>
          </w:tcPr>
          <w:p w:rsidR="00E511AB" w:rsidRDefault="00E511AB">
            <w:pPr>
              <w:rPr>
                <w:sz w:val="24"/>
              </w:rPr>
            </w:pPr>
          </w:p>
        </w:tc>
      </w:tr>
      <w:tr w:rsidR="00E511AB">
        <w:tc>
          <w:tcPr>
            <w:tcW w:w="1276" w:type="dxa"/>
            <w:vAlign w:val="center"/>
          </w:tcPr>
          <w:p w:rsidR="00E511AB" w:rsidRDefault="00E511AB">
            <w:pPr>
              <w:rPr>
                <w:sz w:val="24"/>
              </w:rPr>
            </w:pPr>
            <w:r>
              <w:rPr>
                <w:sz w:val="24"/>
              </w:rPr>
              <w:t xml:space="preserve">wc </w:t>
            </w:r>
          </w:p>
        </w:tc>
        <w:tc>
          <w:tcPr>
            <w:tcW w:w="3969" w:type="dxa"/>
          </w:tcPr>
          <w:p w:rsidR="00E511AB" w:rsidRDefault="00E511AB">
            <w:pPr>
              <w:rPr>
                <w:sz w:val="24"/>
              </w:rPr>
            </w:pPr>
            <w:r>
              <w:rPr>
                <w:sz w:val="24"/>
              </w:rPr>
              <w:t>skaičiuoja baitus, žodžius, eilutes</w:t>
            </w:r>
          </w:p>
        </w:tc>
        <w:tc>
          <w:tcPr>
            <w:tcW w:w="5812" w:type="dxa"/>
          </w:tcPr>
          <w:p w:rsidR="00E511AB" w:rsidRDefault="00E511AB">
            <w:pPr>
              <w:rPr>
                <w:sz w:val="24"/>
              </w:rPr>
            </w:pPr>
          </w:p>
        </w:tc>
      </w:tr>
      <w:tr w:rsidR="00E511AB">
        <w:tc>
          <w:tcPr>
            <w:tcW w:w="5245" w:type="dxa"/>
            <w:gridSpan w:val="2"/>
          </w:tcPr>
          <w:p w:rsidR="00E511AB" w:rsidRDefault="00E511AB">
            <w:pPr>
              <w:spacing w:line="360" w:lineRule="auto"/>
              <w:jc w:val="center"/>
              <w:rPr>
                <w:sz w:val="24"/>
              </w:rPr>
            </w:pPr>
            <w:r>
              <w:rPr>
                <w:b/>
                <w:i/>
                <w:sz w:val="24"/>
              </w:rPr>
              <w:t>Sisteminės komandos</w:t>
            </w:r>
          </w:p>
        </w:tc>
        <w:tc>
          <w:tcPr>
            <w:tcW w:w="5812" w:type="dxa"/>
          </w:tcPr>
          <w:p w:rsidR="00E511AB" w:rsidRDefault="00E511AB">
            <w:pPr>
              <w:spacing w:line="360" w:lineRule="auto"/>
              <w:jc w:val="center"/>
              <w:rPr>
                <w:b/>
                <w:i/>
                <w:sz w:val="24"/>
              </w:rPr>
            </w:pPr>
          </w:p>
        </w:tc>
      </w:tr>
      <w:tr w:rsidR="00E511AB">
        <w:tc>
          <w:tcPr>
            <w:tcW w:w="1276" w:type="dxa"/>
            <w:vAlign w:val="center"/>
          </w:tcPr>
          <w:p w:rsidR="00E511AB" w:rsidRDefault="00E511AB">
            <w:pPr>
              <w:rPr>
                <w:sz w:val="24"/>
              </w:rPr>
            </w:pPr>
            <w:r>
              <w:rPr>
                <w:sz w:val="24"/>
              </w:rPr>
              <w:t>basename</w:t>
            </w:r>
          </w:p>
        </w:tc>
        <w:tc>
          <w:tcPr>
            <w:tcW w:w="3969" w:type="dxa"/>
          </w:tcPr>
          <w:p w:rsidR="00E511AB" w:rsidRDefault="00E511AB">
            <w:pPr>
              <w:rPr>
                <w:sz w:val="24"/>
              </w:rPr>
            </w:pPr>
            <w:r>
              <w:rPr>
                <w:sz w:val="24"/>
              </w:rPr>
              <w:t>išgauna failo vardą iš pilno kelio</w:t>
            </w:r>
          </w:p>
        </w:tc>
        <w:tc>
          <w:tcPr>
            <w:tcW w:w="5812" w:type="dxa"/>
          </w:tcPr>
          <w:p w:rsidR="00E511AB" w:rsidRDefault="00E511AB">
            <w:pPr>
              <w:rPr>
                <w:sz w:val="24"/>
              </w:rPr>
            </w:pPr>
          </w:p>
        </w:tc>
      </w:tr>
      <w:tr w:rsidR="00E511AB">
        <w:tc>
          <w:tcPr>
            <w:tcW w:w="1276" w:type="dxa"/>
            <w:vAlign w:val="center"/>
          </w:tcPr>
          <w:p w:rsidR="00E511AB" w:rsidRDefault="00E511AB">
            <w:pPr>
              <w:rPr>
                <w:b/>
                <w:sz w:val="24"/>
              </w:rPr>
            </w:pPr>
            <w:r>
              <w:rPr>
                <w:b/>
                <w:sz w:val="24"/>
              </w:rPr>
              <w:lastRenderedPageBreak/>
              <w:t>date</w:t>
            </w:r>
          </w:p>
        </w:tc>
        <w:tc>
          <w:tcPr>
            <w:tcW w:w="3969" w:type="dxa"/>
          </w:tcPr>
          <w:p w:rsidR="00E511AB" w:rsidRDefault="00E511AB">
            <w:pPr>
              <w:rPr>
                <w:sz w:val="24"/>
              </w:rPr>
            </w:pPr>
            <w:r>
              <w:rPr>
                <w:sz w:val="24"/>
              </w:rPr>
              <w:t>parodo arba nustato datą bei laiką</w:t>
            </w:r>
          </w:p>
        </w:tc>
        <w:tc>
          <w:tcPr>
            <w:tcW w:w="5812" w:type="dxa"/>
          </w:tcPr>
          <w:p w:rsidR="00E511AB" w:rsidRDefault="00E511AB">
            <w:pPr>
              <w:rPr>
                <w:sz w:val="24"/>
              </w:rPr>
            </w:pPr>
          </w:p>
        </w:tc>
      </w:tr>
      <w:tr w:rsidR="00E511AB">
        <w:tc>
          <w:tcPr>
            <w:tcW w:w="1276" w:type="dxa"/>
            <w:vAlign w:val="center"/>
          </w:tcPr>
          <w:p w:rsidR="00E511AB" w:rsidRDefault="00E511AB">
            <w:pPr>
              <w:rPr>
                <w:sz w:val="24"/>
              </w:rPr>
            </w:pPr>
            <w:r>
              <w:rPr>
                <w:sz w:val="24"/>
              </w:rPr>
              <w:t>dirname</w:t>
            </w:r>
          </w:p>
        </w:tc>
        <w:tc>
          <w:tcPr>
            <w:tcW w:w="3969" w:type="dxa"/>
          </w:tcPr>
          <w:p w:rsidR="00E511AB" w:rsidRDefault="00E511AB">
            <w:pPr>
              <w:rPr>
                <w:sz w:val="24"/>
              </w:rPr>
            </w:pPr>
            <w:r>
              <w:rPr>
                <w:sz w:val="24"/>
              </w:rPr>
              <w:t>išgauna katalogo vardą iš pilno kelio</w:t>
            </w:r>
          </w:p>
        </w:tc>
        <w:tc>
          <w:tcPr>
            <w:tcW w:w="5812" w:type="dxa"/>
          </w:tcPr>
          <w:p w:rsidR="00E511AB" w:rsidRDefault="00E511AB">
            <w:pPr>
              <w:rPr>
                <w:sz w:val="24"/>
              </w:rPr>
            </w:pPr>
          </w:p>
        </w:tc>
      </w:tr>
      <w:tr w:rsidR="00E511AB">
        <w:tc>
          <w:tcPr>
            <w:tcW w:w="1276" w:type="dxa"/>
            <w:vAlign w:val="center"/>
          </w:tcPr>
          <w:p w:rsidR="00E511AB" w:rsidRDefault="00E511AB">
            <w:pPr>
              <w:rPr>
                <w:b/>
                <w:sz w:val="24"/>
              </w:rPr>
            </w:pPr>
            <w:r>
              <w:rPr>
                <w:b/>
                <w:sz w:val="24"/>
              </w:rPr>
              <w:t>echo</w:t>
            </w:r>
          </w:p>
        </w:tc>
        <w:tc>
          <w:tcPr>
            <w:tcW w:w="3969" w:type="dxa"/>
          </w:tcPr>
          <w:p w:rsidR="00E511AB" w:rsidRDefault="00E511AB">
            <w:pPr>
              <w:rPr>
                <w:sz w:val="24"/>
              </w:rPr>
            </w:pPr>
            <w:r>
              <w:rPr>
                <w:sz w:val="24"/>
              </w:rPr>
              <w:t>išveda tekstą, kuris įvestas kaip pasirinktis</w:t>
            </w:r>
          </w:p>
        </w:tc>
        <w:tc>
          <w:tcPr>
            <w:tcW w:w="5812" w:type="dxa"/>
          </w:tcPr>
          <w:p w:rsidR="00E511AB" w:rsidRDefault="00E511AB">
            <w:pPr>
              <w:rPr>
                <w:sz w:val="24"/>
              </w:rPr>
            </w:pPr>
          </w:p>
        </w:tc>
      </w:tr>
      <w:tr w:rsidR="00E511AB">
        <w:tc>
          <w:tcPr>
            <w:tcW w:w="1276" w:type="dxa"/>
            <w:vAlign w:val="center"/>
          </w:tcPr>
          <w:p w:rsidR="00E511AB" w:rsidRDefault="00E511AB">
            <w:pPr>
              <w:rPr>
                <w:sz w:val="24"/>
              </w:rPr>
            </w:pPr>
            <w:r>
              <w:rPr>
                <w:sz w:val="24"/>
              </w:rPr>
              <w:t>env</w:t>
            </w:r>
          </w:p>
        </w:tc>
        <w:tc>
          <w:tcPr>
            <w:tcW w:w="3969" w:type="dxa"/>
          </w:tcPr>
          <w:p w:rsidR="00E511AB" w:rsidRDefault="00E511AB">
            <w:pPr>
              <w:rPr>
                <w:sz w:val="24"/>
              </w:rPr>
            </w:pPr>
            <w:r>
              <w:rPr>
                <w:sz w:val="24"/>
              </w:rPr>
              <w:t>nustato aplinkos kintamuosius</w:t>
            </w:r>
          </w:p>
        </w:tc>
        <w:tc>
          <w:tcPr>
            <w:tcW w:w="5812" w:type="dxa"/>
          </w:tcPr>
          <w:p w:rsidR="00E511AB" w:rsidRDefault="00E511AB">
            <w:pPr>
              <w:rPr>
                <w:sz w:val="24"/>
              </w:rPr>
            </w:pPr>
          </w:p>
        </w:tc>
      </w:tr>
      <w:tr w:rsidR="00E511AB">
        <w:tc>
          <w:tcPr>
            <w:tcW w:w="1276" w:type="dxa"/>
            <w:vAlign w:val="center"/>
          </w:tcPr>
          <w:p w:rsidR="00E511AB" w:rsidRDefault="00E511AB">
            <w:pPr>
              <w:rPr>
                <w:sz w:val="24"/>
              </w:rPr>
            </w:pPr>
            <w:r>
              <w:rPr>
                <w:sz w:val="24"/>
              </w:rPr>
              <w:t>expr</w:t>
            </w:r>
          </w:p>
        </w:tc>
        <w:tc>
          <w:tcPr>
            <w:tcW w:w="3969" w:type="dxa"/>
          </w:tcPr>
          <w:p w:rsidR="00E511AB" w:rsidRDefault="00E511AB">
            <w:pPr>
              <w:rPr>
                <w:sz w:val="24"/>
              </w:rPr>
            </w:pPr>
            <w:r>
              <w:rPr>
                <w:sz w:val="24"/>
              </w:rPr>
              <w:t>apskaičiuoja įvairias išraiškas</w:t>
            </w:r>
          </w:p>
        </w:tc>
        <w:tc>
          <w:tcPr>
            <w:tcW w:w="5812" w:type="dxa"/>
          </w:tcPr>
          <w:p w:rsidR="00E511AB" w:rsidRDefault="00E511AB">
            <w:pPr>
              <w:rPr>
                <w:sz w:val="24"/>
              </w:rPr>
            </w:pPr>
          </w:p>
        </w:tc>
      </w:tr>
      <w:tr w:rsidR="00E511AB">
        <w:tc>
          <w:tcPr>
            <w:tcW w:w="1276" w:type="dxa"/>
            <w:vAlign w:val="center"/>
          </w:tcPr>
          <w:p w:rsidR="00E511AB" w:rsidRDefault="00E511AB">
            <w:pPr>
              <w:rPr>
                <w:sz w:val="24"/>
              </w:rPr>
            </w:pPr>
            <w:r>
              <w:rPr>
                <w:sz w:val="24"/>
              </w:rPr>
              <w:t>false</w:t>
            </w:r>
          </w:p>
        </w:tc>
        <w:tc>
          <w:tcPr>
            <w:tcW w:w="3969" w:type="dxa"/>
          </w:tcPr>
          <w:p w:rsidR="00E511AB" w:rsidRDefault="00E511AB">
            <w:pPr>
              <w:rPr>
                <w:sz w:val="24"/>
              </w:rPr>
            </w:pPr>
            <w:r>
              <w:rPr>
                <w:sz w:val="24"/>
              </w:rPr>
              <w:t>grąžina rezultatą false</w:t>
            </w:r>
          </w:p>
        </w:tc>
        <w:tc>
          <w:tcPr>
            <w:tcW w:w="5812" w:type="dxa"/>
          </w:tcPr>
          <w:p w:rsidR="00E511AB" w:rsidRDefault="00E511AB">
            <w:pPr>
              <w:rPr>
                <w:sz w:val="24"/>
              </w:rPr>
            </w:pPr>
          </w:p>
        </w:tc>
      </w:tr>
      <w:tr w:rsidR="00E511AB">
        <w:tc>
          <w:tcPr>
            <w:tcW w:w="1276" w:type="dxa"/>
            <w:vAlign w:val="center"/>
          </w:tcPr>
          <w:p w:rsidR="00E511AB" w:rsidRDefault="00E511AB">
            <w:pPr>
              <w:rPr>
                <w:b/>
                <w:sz w:val="24"/>
              </w:rPr>
            </w:pPr>
            <w:r>
              <w:rPr>
                <w:b/>
                <w:sz w:val="24"/>
              </w:rPr>
              <w:t>groups</w:t>
            </w:r>
          </w:p>
        </w:tc>
        <w:tc>
          <w:tcPr>
            <w:tcW w:w="3969" w:type="dxa"/>
          </w:tcPr>
          <w:p w:rsidR="00E511AB" w:rsidRDefault="00E511AB">
            <w:pPr>
              <w:rPr>
                <w:sz w:val="24"/>
              </w:rPr>
            </w:pPr>
            <w:r>
              <w:rPr>
                <w:sz w:val="24"/>
              </w:rPr>
              <w:t>išveda duomenis apie vartotojų priklausomybę grupėms</w:t>
            </w:r>
          </w:p>
        </w:tc>
        <w:tc>
          <w:tcPr>
            <w:tcW w:w="5812" w:type="dxa"/>
          </w:tcPr>
          <w:p w:rsidR="00E511AB" w:rsidRDefault="00E511AB">
            <w:pPr>
              <w:rPr>
                <w:sz w:val="24"/>
              </w:rPr>
            </w:pPr>
          </w:p>
        </w:tc>
      </w:tr>
      <w:tr w:rsidR="00E511AB">
        <w:tc>
          <w:tcPr>
            <w:tcW w:w="1276" w:type="dxa"/>
            <w:vAlign w:val="center"/>
          </w:tcPr>
          <w:p w:rsidR="00E511AB" w:rsidRDefault="00E511AB">
            <w:pPr>
              <w:rPr>
                <w:b/>
                <w:sz w:val="24"/>
              </w:rPr>
            </w:pPr>
            <w:r>
              <w:rPr>
                <w:b/>
                <w:sz w:val="24"/>
              </w:rPr>
              <w:t>hostname</w:t>
            </w:r>
          </w:p>
        </w:tc>
        <w:tc>
          <w:tcPr>
            <w:tcW w:w="3969" w:type="dxa"/>
          </w:tcPr>
          <w:p w:rsidR="00E511AB" w:rsidRDefault="00E511AB">
            <w:pPr>
              <w:rPr>
                <w:sz w:val="24"/>
              </w:rPr>
            </w:pPr>
            <w:r>
              <w:rPr>
                <w:sz w:val="24"/>
              </w:rPr>
              <w:t>parodo arba nustato sistemos vardą</w:t>
            </w:r>
          </w:p>
        </w:tc>
        <w:tc>
          <w:tcPr>
            <w:tcW w:w="5812" w:type="dxa"/>
          </w:tcPr>
          <w:p w:rsidR="00E511AB" w:rsidRDefault="00E511AB">
            <w:pPr>
              <w:rPr>
                <w:sz w:val="24"/>
              </w:rPr>
            </w:pPr>
          </w:p>
        </w:tc>
      </w:tr>
      <w:tr w:rsidR="00E511AB">
        <w:tc>
          <w:tcPr>
            <w:tcW w:w="1276" w:type="dxa"/>
            <w:vAlign w:val="center"/>
          </w:tcPr>
          <w:p w:rsidR="00E511AB" w:rsidRDefault="00E511AB">
            <w:pPr>
              <w:rPr>
                <w:sz w:val="24"/>
              </w:rPr>
            </w:pPr>
            <w:r>
              <w:rPr>
                <w:sz w:val="24"/>
              </w:rPr>
              <w:t xml:space="preserve">id </w:t>
            </w:r>
          </w:p>
        </w:tc>
        <w:tc>
          <w:tcPr>
            <w:tcW w:w="3969" w:type="dxa"/>
          </w:tcPr>
          <w:p w:rsidR="00E511AB" w:rsidRDefault="00E511AB">
            <w:pPr>
              <w:rPr>
                <w:sz w:val="24"/>
              </w:rPr>
            </w:pPr>
            <w:r>
              <w:rPr>
                <w:sz w:val="24"/>
              </w:rPr>
              <w:t>parodo tikslius duomenis apie vartotoją</w:t>
            </w:r>
          </w:p>
        </w:tc>
        <w:tc>
          <w:tcPr>
            <w:tcW w:w="5812" w:type="dxa"/>
          </w:tcPr>
          <w:p w:rsidR="00E511AB" w:rsidRDefault="00E511AB">
            <w:pPr>
              <w:rPr>
                <w:sz w:val="24"/>
              </w:rPr>
            </w:pPr>
          </w:p>
        </w:tc>
      </w:tr>
      <w:tr w:rsidR="00E511AB">
        <w:tc>
          <w:tcPr>
            <w:tcW w:w="1276" w:type="dxa"/>
            <w:vAlign w:val="center"/>
          </w:tcPr>
          <w:p w:rsidR="00E511AB" w:rsidRDefault="00E511AB">
            <w:pPr>
              <w:rPr>
                <w:sz w:val="24"/>
              </w:rPr>
            </w:pPr>
            <w:r>
              <w:rPr>
                <w:sz w:val="24"/>
              </w:rPr>
              <w:t>kill</w:t>
            </w:r>
          </w:p>
        </w:tc>
        <w:tc>
          <w:tcPr>
            <w:tcW w:w="3969" w:type="dxa"/>
          </w:tcPr>
          <w:p w:rsidR="00E511AB" w:rsidRDefault="00E511AB">
            <w:pPr>
              <w:rPr>
                <w:sz w:val="24"/>
              </w:rPr>
            </w:pPr>
            <w:r>
              <w:rPr>
                <w:sz w:val="24"/>
              </w:rPr>
              <w:t>perduoda signalą procesui</w:t>
            </w:r>
          </w:p>
        </w:tc>
        <w:tc>
          <w:tcPr>
            <w:tcW w:w="5812" w:type="dxa"/>
          </w:tcPr>
          <w:p w:rsidR="00E511AB" w:rsidRDefault="00E511AB">
            <w:pPr>
              <w:rPr>
                <w:sz w:val="24"/>
              </w:rPr>
            </w:pPr>
          </w:p>
        </w:tc>
      </w:tr>
      <w:tr w:rsidR="00E511AB">
        <w:tc>
          <w:tcPr>
            <w:tcW w:w="1276" w:type="dxa"/>
            <w:vAlign w:val="center"/>
          </w:tcPr>
          <w:p w:rsidR="00E511AB" w:rsidRDefault="00E511AB">
            <w:pPr>
              <w:rPr>
                <w:sz w:val="24"/>
              </w:rPr>
            </w:pPr>
            <w:r>
              <w:rPr>
                <w:sz w:val="24"/>
              </w:rPr>
              <w:t xml:space="preserve">logname </w:t>
            </w:r>
          </w:p>
        </w:tc>
        <w:tc>
          <w:tcPr>
            <w:tcW w:w="3969" w:type="dxa"/>
          </w:tcPr>
          <w:p w:rsidR="00E511AB" w:rsidRDefault="00E511AB">
            <w:pPr>
              <w:rPr>
                <w:sz w:val="24"/>
              </w:rPr>
            </w:pPr>
            <w:r>
              <w:rPr>
                <w:sz w:val="24"/>
              </w:rPr>
              <w:t>parodo prisijungimo vardą</w:t>
            </w:r>
          </w:p>
        </w:tc>
        <w:tc>
          <w:tcPr>
            <w:tcW w:w="5812" w:type="dxa"/>
          </w:tcPr>
          <w:p w:rsidR="00E511AB" w:rsidRDefault="00E511AB">
            <w:pPr>
              <w:rPr>
                <w:sz w:val="24"/>
              </w:rPr>
            </w:pPr>
          </w:p>
        </w:tc>
      </w:tr>
      <w:tr w:rsidR="00E511AB">
        <w:tc>
          <w:tcPr>
            <w:tcW w:w="1276" w:type="dxa"/>
            <w:vAlign w:val="center"/>
          </w:tcPr>
          <w:p w:rsidR="00E511AB" w:rsidRDefault="00E511AB">
            <w:pPr>
              <w:rPr>
                <w:sz w:val="24"/>
              </w:rPr>
            </w:pPr>
            <w:r>
              <w:rPr>
                <w:sz w:val="24"/>
              </w:rPr>
              <w:t>nice</w:t>
            </w:r>
          </w:p>
        </w:tc>
        <w:tc>
          <w:tcPr>
            <w:tcW w:w="3969" w:type="dxa"/>
          </w:tcPr>
          <w:p w:rsidR="00E511AB" w:rsidRDefault="00E511AB">
            <w:pPr>
              <w:rPr>
                <w:sz w:val="24"/>
              </w:rPr>
            </w:pPr>
            <w:r>
              <w:rPr>
                <w:sz w:val="24"/>
              </w:rPr>
              <w:t>nustato proceso prioritetą</w:t>
            </w:r>
          </w:p>
        </w:tc>
        <w:tc>
          <w:tcPr>
            <w:tcW w:w="5812" w:type="dxa"/>
          </w:tcPr>
          <w:p w:rsidR="00E511AB" w:rsidRDefault="00E511AB">
            <w:pPr>
              <w:rPr>
                <w:sz w:val="24"/>
              </w:rPr>
            </w:pPr>
          </w:p>
        </w:tc>
      </w:tr>
      <w:tr w:rsidR="00E511AB">
        <w:tc>
          <w:tcPr>
            <w:tcW w:w="1276" w:type="dxa"/>
            <w:vAlign w:val="center"/>
          </w:tcPr>
          <w:p w:rsidR="00E511AB" w:rsidRDefault="00E511AB">
            <w:pPr>
              <w:rPr>
                <w:sz w:val="24"/>
              </w:rPr>
            </w:pPr>
            <w:r>
              <w:rPr>
                <w:sz w:val="24"/>
              </w:rPr>
              <w:t>pathchk</w:t>
            </w:r>
          </w:p>
        </w:tc>
        <w:tc>
          <w:tcPr>
            <w:tcW w:w="3969" w:type="dxa"/>
          </w:tcPr>
          <w:p w:rsidR="00E511AB" w:rsidRDefault="00E511AB">
            <w:pPr>
              <w:rPr>
                <w:sz w:val="24"/>
              </w:rPr>
            </w:pPr>
            <w:r>
              <w:rPr>
                <w:sz w:val="24"/>
              </w:rPr>
              <w:t>patikrina kelius</w:t>
            </w:r>
          </w:p>
        </w:tc>
        <w:tc>
          <w:tcPr>
            <w:tcW w:w="5812" w:type="dxa"/>
          </w:tcPr>
          <w:p w:rsidR="00E511AB" w:rsidRDefault="00E511AB">
            <w:pPr>
              <w:rPr>
                <w:sz w:val="24"/>
              </w:rPr>
            </w:pPr>
          </w:p>
        </w:tc>
      </w:tr>
      <w:tr w:rsidR="00E511AB">
        <w:tc>
          <w:tcPr>
            <w:tcW w:w="1276" w:type="dxa"/>
            <w:vAlign w:val="center"/>
          </w:tcPr>
          <w:p w:rsidR="00E511AB" w:rsidRDefault="00E511AB">
            <w:pPr>
              <w:rPr>
                <w:sz w:val="24"/>
              </w:rPr>
            </w:pPr>
            <w:r>
              <w:rPr>
                <w:sz w:val="24"/>
              </w:rPr>
              <w:t>printenv</w:t>
            </w:r>
          </w:p>
        </w:tc>
        <w:tc>
          <w:tcPr>
            <w:tcW w:w="3969" w:type="dxa"/>
          </w:tcPr>
          <w:p w:rsidR="00E511AB" w:rsidRDefault="00E511AB">
            <w:pPr>
              <w:rPr>
                <w:sz w:val="24"/>
              </w:rPr>
            </w:pPr>
            <w:r>
              <w:rPr>
                <w:sz w:val="24"/>
              </w:rPr>
              <w:t>išveda aplinkos kintamuosius</w:t>
            </w:r>
          </w:p>
        </w:tc>
        <w:tc>
          <w:tcPr>
            <w:tcW w:w="5812" w:type="dxa"/>
          </w:tcPr>
          <w:p w:rsidR="00E511AB" w:rsidRDefault="00E511AB">
            <w:pPr>
              <w:rPr>
                <w:sz w:val="24"/>
              </w:rPr>
            </w:pPr>
          </w:p>
        </w:tc>
      </w:tr>
      <w:tr w:rsidR="00E511AB">
        <w:tc>
          <w:tcPr>
            <w:tcW w:w="1276" w:type="dxa"/>
            <w:vAlign w:val="center"/>
          </w:tcPr>
          <w:p w:rsidR="00E511AB" w:rsidRDefault="00E511AB">
            <w:pPr>
              <w:rPr>
                <w:b/>
                <w:sz w:val="24"/>
              </w:rPr>
            </w:pPr>
            <w:r>
              <w:rPr>
                <w:b/>
                <w:sz w:val="24"/>
              </w:rPr>
              <w:t>cd</w:t>
            </w:r>
          </w:p>
        </w:tc>
        <w:tc>
          <w:tcPr>
            <w:tcW w:w="3969" w:type="dxa"/>
          </w:tcPr>
          <w:p w:rsidR="00E511AB" w:rsidRDefault="00E511AB">
            <w:pPr>
              <w:rPr>
                <w:sz w:val="24"/>
              </w:rPr>
            </w:pPr>
            <w:r>
              <w:rPr>
                <w:sz w:val="24"/>
              </w:rPr>
              <w:t>Pereina į katalogą</w:t>
            </w:r>
          </w:p>
        </w:tc>
        <w:tc>
          <w:tcPr>
            <w:tcW w:w="5812" w:type="dxa"/>
          </w:tcPr>
          <w:p w:rsidR="00E511AB" w:rsidRDefault="00E511AB">
            <w:pPr>
              <w:rPr>
                <w:sz w:val="24"/>
              </w:rPr>
            </w:pPr>
            <w:r>
              <w:rPr>
                <w:rStyle w:val="HTMLTypewriter"/>
                <w:rFonts w:ascii="Times New Roman" w:hAnsi="Times New Roman"/>
                <w:sz w:val="24"/>
              </w:rPr>
              <w:t>cd &lt;katalogas&gt;</w:t>
            </w:r>
          </w:p>
        </w:tc>
      </w:tr>
      <w:tr w:rsidR="00E511AB">
        <w:tc>
          <w:tcPr>
            <w:tcW w:w="1276" w:type="dxa"/>
            <w:vAlign w:val="center"/>
          </w:tcPr>
          <w:p w:rsidR="00E511AB" w:rsidRDefault="00E511AB">
            <w:pPr>
              <w:rPr>
                <w:b/>
                <w:sz w:val="24"/>
              </w:rPr>
            </w:pPr>
            <w:r>
              <w:rPr>
                <w:b/>
                <w:sz w:val="24"/>
              </w:rPr>
              <w:t>pwd</w:t>
            </w:r>
          </w:p>
        </w:tc>
        <w:tc>
          <w:tcPr>
            <w:tcW w:w="3969" w:type="dxa"/>
          </w:tcPr>
          <w:p w:rsidR="00E511AB" w:rsidRDefault="00E511AB">
            <w:pPr>
              <w:rPr>
                <w:sz w:val="24"/>
              </w:rPr>
            </w:pPr>
            <w:r>
              <w:rPr>
                <w:sz w:val="24"/>
              </w:rPr>
              <w:t>išveda einamojo katalogo pavadinimą</w:t>
            </w:r>
          </w:p>
        </w:tc>
        <w:tc>
          <w:tcPr>
            <w:tcW w:w="5812" w:type="dxa"/>
          </w:tcPr>
          <w:p w:rsidR="00E511AB" w:rsidRDefault="00E511AB">
            <w:pPr>
              <w:rPr>
                <w:sz w:val="24"/>
              </w:rPr>
            </w:pPr>
          </w:p>
        </w:tc>
      </w:tr>
      <w:tr w:rsidR="00E511AB">
        <w:tc>
          <w:tcPr>
            <w:tcW w:w="1276" w:type="dxa"/>
            <w:vAlign w:val="center"/>
          </w:tcPr>
          <w:p w:rsidR="00E511AB" w:rsidRDefault="00E511AB">
            <w:pPr>
              <w:rPr>
                <w:sz w:val="24"/>
              </w:rPr>
            </w:pPr>
            <w:r>
              <w:rPr>
                <w:sz w:val="24"/>
              </w:rPr>
              <w:t>sleep</w:t>
            </w:r>
          </w:p>
        </w:tc>
        <w:tc>
          <w:tcPr>
            <w:tcW w:w="3969" w:type="dxa"/>
          </w:tcPr>
          <w:p w:rsidR="00E511AB" w:rsidRDefault="00E511AB">
            <w:pPr>
              <w:rPr>
                <w:sz w:val="24"/>
              </w:rPr>
            </w:pPr>
            <w:r>
              <w:rPr>
                <w:sz w:val="24"/>
              </w:rPr>
              <w:t>nieko nedaro nurodyta laiko tarpa</w:t>
            </w:r>
          </w:p>
        </w:tc>
        <w:tc>
          <w:tcPr>
            <w:tcW w:w="5812" w:type="dxa"/>
          </w:tcPr>
          <w:p w:rsidR="00E511AB" w:rsidRDefault="00E511AB">
            <w:pPr>
              <w:rPr>
                <w:sz w:val="24"/>
              </w:rPr>
            </w:pPr>
          </w:p>
        </w:tc>
      </w:tr>
      <w:tr w:rsidR="00E511AB">
        <w:tc>
          <w:tcPr>
            <w:tcW w:w="1276" w:type="dxa"/>
            <w:vAlign w:val="center"/>
          </w:tcPr>
          <w:p w:rsidR="00E511AB" w:rsidRDefault="00E511AB">
            <w:pPr>
              <w:rPr>
                <w:sz w:val="24"/>
              </w:rPr>
            </w:pPr>
            <w:r>
              <w:rPr>
                <w:sz w:val="24"/>
              </w:rPr>
              <w:t>stty</w:t>
            </w:r>
          </w:p>
        </w:tc>
        <w:tc>
          <w:tcPr>
            <w:tcW w:w="3969" w:type="dxa"/>
          </w:tcPr>
          <w:p w:rsidR="00E511AB" w:rsidRDefault="00E511AB">
            <w:pPr>
              <w:rPr>
                <w:sz w:val="24"/>
              </w:rPr>
            </w:pPr>
            <w:r>
              <w:rPr>
                <w:sz w:val="24"/>
              </w:rPr>
              <w:t>nustato terminalo parametrus</w:t>
            </w:r>
          </w:p>
        </w:tc>
        <w:tc>
          <w:tcPr>
            <w:tcW w:w="5812" w:type="dxa"/>
          </w:tcPr>
          <w:p w:rsidR="00E511AB" w:rsidRDefault="00E511AB">
            <w:pPr>
              <w:rPr>
                <w:sz w:val="24"/>
              </w:rPr>
            </w:pPr>
          </w:p>
        </w:tc>
      </w:tr>
      <w:tr w:rsidR="00E511AB">
        <w:tc>
          <w:tcPr>
            <w:tcW w:w="1276" w:type="dxa"/>
            <w:vAlign w:val="center"/>
          </w:tcPr>
          <w:p w:rsidR="00E511AB" w:rsidRDefault="00E511AB">
            <w:pPr>
              <w:rPr>
                <w:b/>
                <w:sz w:val="24"/>
              </w:rPr>
            </w:pPr>
            <w:r>
              <w:rPr>
                <w:b/>
                <w:sz w:val="24"/>
              </w:rPr>
              <w:t>su</w:t>
            </w:r>
          </w:p>
        </w:tc>
        <w:tc>
          <w:tcPr>
            <w:tcW w:w="3969" w:type="dxa"/>
          </w:tcPr>
          <w:p w:rsidR="00E511AB" w:rsidRDefault="00E511AB">
            <w:pPr>
              <w:rPr>
                <w:sz w:val="24"/>
              </w:rPr>
            </w:pPr>
            <w:r>
              <w:rPr>
                <w:sz w:val="24"/>
              </w:rPr>
              <w:t>leidžia prisijungti kitu vartotoju</w:t>
            </w:r>
          </w:p>
        </w:tc>
        <w:tc>
          <w:tcPr>
            <w:tcW w:w="5812" w:type="dxa"/>
          </w:tcPr>
          <w:p w:rsidR="00E511AB" w:rsidRDefault="00E511AB">
            <w:pPr>
              <w:rPr>
                <w:sz w:val="24"/>
              </w:rPr>
            </w:pPr>
          </w:p>
        </w:tc>
      </w:tr>
      <w:tr w:rsidR="00E511AB">
        <w:tc>
          <w:tcPr>
            <w:tcW w:w="1276" w:type="dxa"/>
            <w:vAlign w:val="center"/>
          </w:tcPr>
          <w:p w:rsidR="00E511AB" w:rsidRDefault="00E511AB">
            <w:pPr>
              <w:rPr>
                <w:sz w:val="24"/>
              </w:rPr>
            </w:pPr>
            <w:r>
              <w:rPr>
                <w:sz w:val="24"/>
              </w:rPr>
              <w:t xml:space="preserve">tee </w:t>
            </w:r>
          </w:p>
        </w:tc>
        <w:tc>
          <w:tcPr>
            <w:tcW w:w="3969" w:type="dxa"/>
          </w:tcPr>
          <w:p w:rsidR="00E511AB" w:rsidRDefault="00E511AB">
            <w:pPr>
              <w:rPr>
                <w:sz w:val="24"/>
              </w:rPr>
            </w:pPr>
            <w:r>
              <w:rPr>
                <w:sz w:val="24"/>
              </w:rPr>
              <w:t>sukuria keletą išvedimo kanalų</w:t>
            </w:r>
          </w:p>
        </w:tc>
        <w:tc>
          <w:tcPr>
            <w:tcW w:w="5812" w:type="dxa"/>
          </w:tcPr>
          <w:p w:rsidR="00E511AB" w:rsidRDefault="00E511AB">
            <w:pPr>
              <w:rPr>
                <w:sz w:val="24"/>
              </w:rPr>
            </w:pPr>
          </w:p>
        </w:tc>
      </w:tr>
      <w:tr w:rsidR="00E511AB">
        <w:tc>
          <w:tcPr>
            <w:tcW w:w="1276" w:type="dxa"/>
            <w:vAlign w:val="center"/>
          </w:tcPr>
          <w:p w:rsidR="00E511AB" w:rsidRDefault="00E511AB">
            <w:pPr>
              <w:rPr>
                <w:sz w:val="24"/>
              </w:rPr>
            </w:pPr>
            <w:r>
              <w:rPr>
                <w:sz w:val="24"/>
              </w:rPr>
              <w:t>test</w:t>
            </w:r>
          </w:p>
        </w:tc>
        <w:tc>
          <w:tcPr>
            <w:tcW w:w="3969" w:type="dxa"/>
          </w:tcPr>
          <w:p w:rsidR="00E511AB" w:rsidRDefault="00E511AB">
            <w:pPr>
              <w:rPr>
                <w:sz w:val="24"/>
              </w:rPr>
            </w:pPr>
            <w:r>
              <w:rPr>
                <w:sz w:val="24"/>
              </w:rPr>
              <w:t>patikrina bylą ir simbolių eilutę</w:t>
            </w:r>
          </w:p>
        </w:tc>
        <w:tc>
          <w:tcPr>
            <w:tcW w:w="5812" w:type="dxa"/>
          </w:tcPr>
          <w:p w:rsidR="00E511AB" w:rsidRDefault="00E511AB">
            <w:pPr>
              <w:rPr>
                <w:sz w:val="24"/>
              </w:rPr>
            </w:pPr>
          </w:p>
        </w:tc>
      </w:tr>
      <w:tr w:rsidR="00E511AB">
        <w:tc>
          <w:tcPr>
            <w:tcW w:w="1276" w:type="dxa"/>
            <w:vAlign w:val="center"/>
          </w:tcPr>
          <w:p w:rsidR="00E511AB" w:rsidRDefault="00E511AB">
            <w:pPr>
              <w:rPr>
                <w:sz w:val="24"/>
              </w:rPr>
            </w:pPr>
            <w:r>
              <w:rPr>
                <w:sz w:val="24"/>
              </w:rPr>
              <w:t>true</w:t>
            </w:r>
          </w:p>
        </w:tc>
        <w:tc>
          <w:tcPr>
            <w:tcW w:w="3969" w:type="dxa"/>
          </w:tcPr>
          <w:p w:rsidR="00E511AB" w:rsidRDefault="00E511AB">
            <w:pPr>
              <w:rPr>
                <w:sz w:val="24"/>
              </w:rPr>
            </w:pPr>
            <w:r>
              <w:rPr>
                <w:sz w:val="24"/>
              </w:rPr>
              <w:t>grąžina rezultatą true</w:t>
            </w:r>
          </w:p>
        </w:tc>
        <w:tc>
          <w:tcPr>
            <w:tcW w:w="5812" w:type="dxa"/>
          </w:tcPr>
          <w:p w:rsidR="00E511AB" w:rsidRDefault="00E511AB">
            <w:pPr>
              <w:rPr>
                <w:sz w:val="24"/>
              </w:rPr>
            </w:pPr>
          </w:p>
        </w:tc>
      </w:tr>
      <w:tr w:rsidR="00E511AB">
        <w:tc>
          <w:tcPr>
            <w:tcW w:w="1276" w:type="dxa"/>
            <w:vAlign w:val="center"/>
          </w:tcPr>
          <w:p w:rsidR="00E511AB" w:rsidRDefault="00E511AB">
            <w:pPr>
              <w:rPr>
                <w:sz w:val="24"/>
              </w:rPr>
            </w:pPr>
            <w:r>
              <w:rPr>
                <w:sz w:val="24"/>
              </w:rPr>
              <w:t xml:space="preserve">tty </w:t>
            </w:r>
          </w:p>
        </w:tc>
        <w:tc>
          <w:tcPr>
            <w:tcW w:w="3969" w:type="dxa"/>
          </w:tcPr>
          <w:p w:rsidR="00E511AB" w:rsidRDefault="00E511AB">
            <w:pPr>
              <w:rPr>
                <w:sz w:val="24"/>
              </w:rPr>
            </w:pPr>
            <w:r>
              <w:rPr>
                <w:sz w:val="24"/>
              </w:rPr>
              <w:t>išveda terminalo pavadinimą</w:t>
            </w:r>
          </w:p>
        </w:tc>
        <w:tc>
          <w:tcPr>
            <w:tcW w:w="5812" w:type="dxa"/>
          </w:tcPr>
          <w:p w:rsidR="00E511AB" w:rsidRDefault="00E511AB">
            <w:pPr>
              <w:rPr>
                <w:sz w:val="24"/>
              </w:rPr>
            </w:pPr>
          </w:p>
        </w:tc>
      </w:tr>
      <w:tr w:rsidR="00E511AB">
        <w:tc>
          <w:tcPr>
            <w:tcW w:w="1276" w:type="dxa"/>
            <w:vAlign w:val="center"/>
          </w:tcPr>
          <w:p w:rsidR="00E511AB" w:rsidRDefault="00E511AB">
            <w:pPr>
              <w:rPr>
                <w:b/>
                <w:sz w:val="24"/>
              </w:rPr>
            </w:pPr>
            <w:r>
              <w:rPr>
                <w:b/>
                <w:sz w:val="24"/>
              </w:rPr>
              <w:t>uname</w:t>
            </w:r>
          </w:p>
        </w:tc>
        <w:tc>
          <w:tcPr>
            <w:tcW w:w="3969" w:type="dxa"/>
          </w:tcPr>
          <w:p w:rsidR="00E511AB" w:rsidRDefault="00E511AB">
            <w:pPr>
              <w:rPr>
                <w:sz w:val="24"/>
              </w:rPr>
            </w:pPr>
            <w:r>
              <w:rPr>
                <w:sz w:val="24"/>
              </w:rPr>
              <w:t>išveda duomenis apie operacinę sistemą</w:t>
            </w:r>
          </w:p>
        </w:tc>
        <w:tc>
          <w:tcPr>
            <w:tcW w:w="5812" w:type="dxa"/>
          </w:tcPr>
          <w:p w:rsidR="00E511AB" w:rsidRDefault="00E511AB">
            <w:pPr>
              <w:rPr>
                <w:sz w:val="24"/>
              </w:rPr>
            </w:pPr>
          </w:p>
        </w:tc>
      </w:tr>
      <w:tr w:rsidR="00E511AB">
        <w:tc>
          <w:tcPr>
            <w:tcW w:w="1276" w:type="dxa"/>
            <w:vAlign w:val="center"/>
          </w:tcPr>
          <w:p w:rsidR="00E511AB" w:rsidRDefault="00E511AB">
            <w:pPr>
              <w:rPr>
                <w:sz w:val="24"/>
              </w:rPr>
            </w:pPr>
            <w:r>
              <w:rPr>
                <w:sz w:val="24"/>
              </w:rPr>
              <w:t>users</w:t>
            </w:r>
          </w:p>
        </w:tc>
        <w:tc>
          <w:tcPr>
            <w:tcW w:w="3969" w:type="dxa"/>
          </w:tcPr>
          <w:p w:rsidR="00E511AB" w:rsidRDefault="00E511AB">
            <w:pPr>
              <w:rPr>
                <w:sz w:val="24"/>
              </w:rPr>
            </w:pPr>
            <w:r>
              <w:rPr>
                <w:sz w:val="24"/>
              </w:rPr>
              <w:t>praneša apie tai, kas dabar dirba sistemoje</w:t>
            </w:r>
          </w:p>
        </w:tc>
        <w:tc>
          <w:tcPr>
            <w:tcW w:w="5812" w:type="dxa"/>
          </w:tcPr>
          <w:p w:rsidR="00E511AB" w:rsidRDefault="00E511AB">
            <w:pPr>
              <w:rPr>
                <w:sz w:val="24"/>
              </w:rPr>
            </w:pPr>
          </w:p>
        </w:tc>
      </w:tr>
      <w:tr w:rsidR="00E511AB">
        <w:tc>
          <w:tcPr>
            <w:tcW w:w="1276" w:type="dxa"/>
            <w:vAlign w:val="center"/>
          </w:tcPr>
          <w:p w:rsidR="00E511AB" w:rsidRDefault="00E511AB">
            <w:pPr>
              <w:rPr>
                <w:b/>
                <w:sz w:val="24"/>
              </w:rPr>
            </w:pPr>
            <w:r>
              <w:rPr>
                <w:b/>
                <w:sz w:val="24"/>
              </w:rPr>
              <w:t>who</w:t>
            </w:r>
          </w:p>
        </w:tc>
        <w:tc>
          <w:tcPr>
            <w:tcW w:w="3969" w:type="dxa"/>
          </w:tcPr>
          <w:p w:rsidR="00E511AB" w:rsidRDefault="00E511AB">
            <w:pPr>
              <w:rPr>
                <w:sz w:val="24"/>
              </w:rPr>
            </w:pPr>
            <w:r>
              <w:rPr>
                <w:sz w:val="24"/>
              </w:rPr>
              <w:t>praneša apie tai, kokie vartotojai yra užregistruoti</w:t>
            </w:r>
          </w:p>
        </w:tc>
        <w:tc>
          <w:tcPr>
            <w:tcW w:w="5812" w:type="dxa"/>
          </w:tcPr>
          <w:p w:rsidR="00E511AB" w:rsidRDefault="00E511AB">
            <w:pPr>
              <w:rPr>
                <w:sz w:val="24"/>
              </w:rPr>
            </w:pPr>
          </w:p>
        </w:tc>
      </w:tr>
      <w:tr w:rsidR="00E511AB">
        <w:tc>
          <w:tcPr>
            <w:tcW w:w="1276" w:type="dxa"/>
            <w:vAlign w:val="center"/>
          </w:tcPr>
          <w:p w:rsidR="00E511AB" w:rsidRDefault="00E511AB">
            <w:pPr>
              <w:rPr>
                <w:b/>
                <w:sz w:val="24"/>
              </w:rPr>
            </w:pPr>
            <w:r>
              <w:rPr>
                <w:b/>
                <w:sz w:val="24"/>
              </w:rPr>
              <w:t>whoami</w:t>
            </w:r>
          </w:p>
        </w:tc>
        <w:tc>
          <w:tcPr>
            <w:tcW w:w="3969" w:type="dxa"/>
          </w:tcPr>
          <w:p w:rsidR="00E511AB" w:rsidRDefault="00E511AB">
            <w:pPr>
              <w:rPr>
                <w:sz w:val="24"/>
              </w:rPr>
            </w:pPr>
            <w:r>
              <w:rPr>
                <w:sz w:val="24"/>
              </w:rPr>
              <w:t>pasako, kas jūs esate</w:t>
            </w:r>
          </w:p>
        </w:tc>
        <w:tc>
          <w:tcPr>
            <w:tcW w:w="5812" w:type="dxa"/>
          </w:tcPr>
          <w:p w:rsidR="00E511AB" w:rsidRDefault="00E511AB">
            <w:pPr>
              <w:rPr>
                <w:sz w:val="24"/>
              </w:rPr>
            </w:pPr>
          </w:p>
        </w:tc>
      </w:tr>
      <w:tr w:rsidR="00E511AB">
        <w:tc>
          <w:tcPr>
            <w:tcW w:w="1276" w:type="dxa"/>
            <w:vAlign w:val="center"/>
          </w:tcPr>
          <w:p w:rsidR="00E511AB" w:rsidRDefault="00E511AB">
            <w:pPr>
              <w:rPr>
                <w:b/>
                <w:sz w:val="24"/>
              </w:rPr>
            </w:pPr>
            <w:r>
              <w:rPr>
                <w:b/>
                <w:sz w:val="24"/>
              </w:rPr>
              <w:t>clear</w:t>
            </w:r>
          </w:p>
        </w:tc>
        <w:tc>
          <w:tcPr>
            <w:tcW w:w="3969" w:type="dxa"/>
          </w:tcPr>
          <w:p w:rsidR="00E511AB" w:rsidRDefault="00E511AB">
            <w:pPr>
              <w:rPr>
                <w:sz w:val="24"/>
              </w:rPr>
            </w:pPr>
            <w:r>
              <w:rPr>
                <w:sz w:val="24"/>
              </w:rPr>
              <w:t>išvalo ekraną, jei tai tik yra įmanoma</w:t>
            </w:r>
          </w:p>
        </w:tc>
        <w:tc>
          <w:tcPr>
            <w:tcW w:w="5812" w:type="dxa"/>
          </w:tcPr>
          <w:p w:rsidR="00E511AB" w:rsidRDefault="00E511AB">
            <w:pPr>
              <w:rPr>
                <w:sz w:val="24"/>
              </w:rPr>
            </w:pPr>
          </w:p>
        </w:tc>
      </w:tr>
      <w:tr w:rsidR="00E511AB">
        <w:tc>
          <w:tcPr>
            <w:tcW w:w="1276" w:type="dxa"/>
            <w:vAlign w:val="center"/>
          </w:tcPr>
          <w:p w:rsidR="00E511AB" w:rsidRDefault="00E511AB">
            <w:pPr>
              <w:rPr>
                <w:b/>
                <w:sz w:val="24"/>
              </w:rPr>
            </w:pPr>
            <w:r>
              <w:rPr>
                <w:b/>
                <w:sz w:val="24"/>
              </w:rPr>
              <w:t>history</w:t>
            </w:r>
          </w:p>
        </w:tc>
        <w:tc>
          <w:tcPr>
            <w:tcW w:w="3969" w:type="dxa"/>
          </w:tcPr>
          <w:p w:rsidR="00E511AB" w:rsidRDefault="00E511AB">
            <w:pPr>
              <w:rPr>
                <w:sz w:val="24"/>
              </w:rPr>
            </w:pPr>
            <w:r>
              <w:rPr>
                <w:sz w:val="24"/>
              </w:rPr>
              <w:t>parodo vykdytų komandų sąrašą</w:t>
            </w:r>
          </w:p>
        </w:tc>
        <w:tc>
          <w:tcPr>
            <w:tcW w:w="5812" w:type="dxa"/>
          </w:tcPr>
          <w:p w:rsidR="00E511AB" w:rsidRDefault="00E511AB">
            <w:pPr>
              <w:rPr>
                <w:sz w:val="24"/>
              </w:rPr>
            </w:pPr>
          </w:p>
        </w:tc>
      </w:tr>
      <w:tr w:rsidR="00E511AB">
        <w:tc>
          <w:tcPr>
            <w:tcW w:w="1276" w:type="dxa"/>
            <w:vAlign w:val="center"/>
          </w:tcPr>
          <w:p w:rsidR="00E511AB" w:rsidRDefault="00E511AB">
            <w:pPr>
              <w:rPr>
                <w:b/>
                <w:sz w:val="24"/>
              </w:rPr>
            </w:pPr>
            <w:r>
              <w:rPr>
                <w:b/>
                <w:sz w:val="24"/>
              </w:rPr>
              <w:t>groups</w:t>
            </w:r>
          </w:p>
        </w:tc>
        <w:tc>
          <w:tcPr>
            <w:tcW w:w="3969" w:type="dxa"/>
          </w:tcPr>
          <w:p w:rsidR="00E511AB" w:rsidRDefault="00E511AB">
            <w:pPr>
              <w:rPr>
                <w:sz w:val="24"/>
              </w:rPr>
            </w:pPr>
            <w:r>
              <w:rPr>
                <w:sz w:val="24"/>
              </w:rPr>
              <w:t>parodo grupių pavadinimus, kurioms priklauso vartotojas</w:t>
            </w:r>
          </w:p>
        </w:tc>
        <w:tc>
          <w:tcPr>
            <w:tcW w:w="5812" w:type="dxa"/>
          </w:tcPr>
          <w:p w:rsidR="00E511AB" w:rsidRDefault="00E511AB">
            <w:pPr>
              <w:rPr>
                <w:sz w:val="24"/>
              </w:rPr>
            </w:pPr>
          </w:p>
        </w:tc>
      </w:tr>
      <w:tr w:rsidR="00E511AB">
        <w:tc>
          <w:tcPr>
            <w:tcW w:w="1276" w:type="dxa"/>
            <w:vAlign w:val="center"/>
          </w:tcPr>
          <w:p w:rsidR="00E511AB" w:rsidRDefault="00E511AB">
            <w:pPr>
              <w:rPr>
                <w:b/>
                <w:sz w:val="24"/>
              </w:rPr>
            </w:pPr>
            <w:r>
              <w:rPr>
                <w:b/>
                <w:sz w:val="24"/>
              </w:rPr>
              <w:t>hostname</w:t>
            </w:r>
          </w:p>
        </w:tc>
        <w:tc>
          <w:tcPr>
            <w:tcW w:w="3969" w:type="dxa"/>
          </w:tcPr>
          <w:p w:rsidR="00E511AB" w:rsidRDefault="00E511AB">
            <w:pPr>
              <w:rPr>
                <w:sz w:val="24"/>
              </w:rPr>
            </w:pPr>
            <w:r>
              <w:rPr>
                <w:sz w:val="24"/>
              </w:rPr>
              <w:t>parodo esamos darbo vietos pavadinimą</w:t>
            </w:r>
          </w:p>
        </w:tc>
        <w:tc>
          <w:tcPr>
            <w:tcW w:w="5812" w:type="dxa"/>
          </w:tcPr>
          <w:p w:rsidR="00E511AB" w:rsidRDefault="00E511AB">
            <w:pPr>
              <w:rPr>
                <w:sz w:val="24"/>
              </w:rPr>
            </w:pPr>
          </w:p>
        </w:tc>
      </w:tr>
    </w:tbl>
    <w:p w:rsidR="00E511AB" w:rsidRDefault="00E511AB">
      <w:pPr>
        <w:rPr>
          <w:sz w:val="24"/>
        </w:rPr>
      </w:pPr>
    </w:p>
    <w:p w:rsidR="00E511AB" w:rsidRDefault="00E511AB">
      <w:pPr>
        <w:pStyle w:val="Heading4"/>
      </w:pPr>
      <w:r>
        <w:t>Standartinių Linux komandų trumpas sąrašas</w:t>
      </w:r>
    </w:p>
    <w:p w:rsidR="00E511AB" w:rsidRDefault="00E511AB">
      <w:pPr>
        <w:ind w:firstLine="851"/>
        <w:jc w:val="both"/>
        <w:rPr>
          <w:sz w:val="24"/>
        </w:rPr>
      </w:pPr>
      <w:r>
        <w:rPr>
          <w:sz w:val="24"/>
        </w:rPr>
        <w:t xml:space="preserve">Daugelio komandų išvedimą į standartinį išėjimą (pagal nutylėjimą tai ekranas) galima pakeisti. </w:t>
      </w:r>
      <w:r>
        <w:rPr>
          <w:i/>
          <w:sz w:val="24"/>
        </w:rPr>
        <w:t>cat</w:t>
      </w:r>
      <w:r>
        <w:rPr>
          <w:sz w:val="24"/>
        </w:rPr>
        <w:t xml:space="preserve"> komanda gali būti naudojama failų sujungimui. Pavyzdžiui, norėdami sujungti failas1 su failas2 ir rezultatą įrašyti į failas3 reikia komandinėje eilutėje surinkti tokią komandą: </w:t>
      </w:r>
      <w:r>
        <w:rPr>
          <w:i/>
          <w:sz w:val="24"/>
        </w:rPr>
        <w:t>cat failas1 failas2 &gt; failas3</w:t>
      </w:r>
    </w:p>
    <w:p w:rsidR="00E511AB" w:rsidRDefault="00E511AB">
      <w:pPr>
        <w:ind w:firstLine="360"/>
        <w:jc w:val="both"/>
        <w:rPr>
          <w:i/>
          <w:sz w:val="24"/>
        </w:rPr>
      </w:pPr>
      <w:r>
        <w:rPr>
          <w:sz w:val="24"/>
        </w:rPr>
        <w:t xml:space="preserve">Reikia pastebėti, kad šiuo atveju abi failo dalys turi būti darbiniame kataloge (pažiūrėti kokiame darbiniame kataloge dabar esate galima pasinaudojus komanda </w:t>
      </w:r>
      <w:r>
        <w:rPr>
          <w:i/>
          <w:sz w:val="24"/>
        </w:rPr>
        <w:t>pwd</w:t>
      </w:r>
      <w:r>
        <w:rPr>
          <w:sz w:val="24"/>
        </w:rPr>
        <w:t xml:space="preserve">) ir (failas3) taip pat bus sukurtas šiame kataloge. Jei norite failus kopijuoti iš skirtingų katalogų, tai prieš kiekvienos failo vardą reikia nurodyti ir pilną kelią nuo šakninio katalogo arba kelią nuo esamo katalogo ir to kuriame yra byla. Pavyzdžiui, darbiniame kataloge turite tris katalogus „folder1“ su failas1, „folder2“ su failas2, „folder3“ į kurį įrašysime sujungtų pirmųjų dviejų failų rezultatą. Tokiu atveju komanda atrodys taip: </w:t>
      </w:r>
      <w:r>
        <w:rPr>
          <w:i/>
          <w:sz w:val="24"/>
        </w:rPr>
        <w:t>cat folder1/file1 folder2/file2 &gt; folder3/file3</w:t>
      </w:r>
    </w:p>
    <w:p w:rsidR="00E511AB" w:rsidRDefault="00E511AB">
      <w:pPr>
        <w:ind w:firstLine="360"/>
        <w:jc w:val="both"/>
        <w:rPr>
          <w:i/>
          <w:sz w:val="24"/>
        </w:rPr>
      </w:pPr>
      <w:r>
        <w:rPr>
          <w:sz w:val="24"/>
        </w:rPr>
        <w:lastRenderedPageBreak/>
        <w:t xml:space="preserve">Ženklas „&gt;“ pakeičia standartinį išvedimą. Jei tą pačią komandą užrašytume taip: </w:t>
      </w:r>
      <w:r>
        <w:rPr>
          <w:i/>
          <w:sz w:val="24"/>
        </w:rPr>
        <w:t xml:space="preserve">cat byla1 byla2 </w:t>
      </w:r>
      <w:r>
        <w:rPr>
          <w:sz w:val="24"/>
        </w:rPr>
        <w:t xml:space="preserve">gautume sujungtų failų rezultatą ekrane. Tokiu būdu naudojantis ženklu „&gt;“ galima pakeisti standartinį išvedimą bet kokiai komandai. Pavyzdžiui, norėdami išvesti darbinio katalogo turinį ne į ekraną o į kažkokią bylą tereikia užrašyti taip: </w:t>
      </w:r>
      <w:r>
        <w:rPr>
          <w:i/>
          <w:sz w:val="24"/>
        </w:rPr>
        <w:t xml:space="preserve">ls &gt; rezultato_byla </w:t>
      </w:r>
    </w:p>
    <w:p w:rsidR="00E511AB" w:rsidRDefault="00E511AB">
      <w:pPr>
        <w:ind w:firstLine="360"/>
        <w:jc w:val="both"/>
        <w:rPr>
          <w:sz w:val="24"/>
        </w:rPr>
      </w:pPr>
      <w:r>
        <w:rPr>
          <w:sz w:val="24"/>
        </w:rPr>
        <w:t xml:space="preserve">Jei reikia išvesti kokio nors kito katalogo turinį, nurodykite po </w:t>
      </w:r>
      <w:r>
        <w:rPr>
          <w:i/>
          <w:sz w:val="24"/>
        </w:rPr>
        <w:t>ls</w:t>
      </w:r>
      <w:r>
        <w:rPr>
          <w:sz w:val="24"/>
        </w:rPr>
        <w:t xml:space="preserve"> komandos pilną kelią iki to katalogo (pavyzdžiui, </w:t>
      </w:r>
      <w:r>
        <w:rPr>
          <w:i/>
          <w:sz w:val="24"/>
        </w:rPr>
        <w:t>ls /etc</w:t>
      </w:r>
      <w:r>
        <w:rPr>
          <w:sz w:val="24"/>
        </w:rPr>
        <w:t>). Tas pats galioja ir rezultato išvedimo failo katalogo pakeitimui.</w:t>
      </w:r>
    </w:p>
    <w:p w:rsidR="00E511AB" w:rsidRDefault="00E511AB">
      <w:pPr>
        <w:ind w:firstLine="360"/>
        <w:jc w:val="both"/>
        <w:rPr>
          <w:sz w:val="24"/>
        </w:rPr>
      </w:pPr>
      <w:r>
        <w:rPr>
          <w:sz w:val="24"/>
        </w:rPr>
        <w:t>Kitas ženklas „&gt;&gt;“ naudojamas papildymui, t.y. rezultatas įrašomas jau į esamą bylą pridedant prie jos pabaigos naujas eilutes, o ne sukuriant naują bylą kaip viengubo „&gt;“ atveju.</w:t>
      </w:r>
    </w:p>
    <w:p w:rsidR="00E511AB" w:rsidRDefault="00E511AB">
      <w:pPr>
        <w:ind w:firstLine="360"/>
        <w:jc w:val="both"/>
        <w:rPr>
          <w:sz w:val="24"/>
        </w:rPr>
      </w:pPr>
      <w:r>
        <w:rPr>
          <w:sz w:val="24"/>
        </w:rPr>
        <w:t xml:space="preserve">Pagrindiniai pakaitos simboliai (angl. </w:t>
      </w:r>
      <w:r>
        <w:rPr>
          <w:i/>
          <w:sz w:val="24"/>
        </w:rPr>
        <w:t>wildcards</w:t>
      </w:r>
      <w:r>
        <w:rPr>
          <w:sz w:val="24"/>
        </w:rPr>
        <w:t>) yra du:</w:t>
      </w:r>
    </w:p>
    <w:p w:rsidR="00E511AB" w:rsidRDefault="00E511AB">
      <w:pPr>
        <w:numPr>
          <w:ilvl w:val="1"/>
          <w:numId w:val="3"/>
        </w:numPr>
        <w:jc w:val="both"/>
        <w:rPr>
          <w:sz w:val="24"/>
        </w:rPr>
      </w:pPr>
      <w:r>
        <w:rPr>
          <w:sz w:val="24"/>
        </w:rPr>
        <w:t xml:space="preserve">žvaigždute - </w:t>
      </w:r>
      <w:r>
        <w:rPr>
          <w:b/>
          <w:sz w:val="24"/>
        </w:rPr>
        <w:t>*</w:t>
      </w:r>
    </w:p>
    <w:p w:rsidR="00E511AB" w:rsidRDefault="00E511AB">
      <w:pPr>
        <w:numPr>
          <w:ilvl w:val="1"/>
          <w:numId w:val="3"/>
        </w:numPr>
        <w:jc w:val="both"/>
        <w:rPr>
          <w:sz w:val="24"/>
        </w:rPr>
      </w:pPr>
      <w:r>
        <w:rPr>
          <w:sz w:val="24"/>
        </w:rPr>
        <w:t xml:space="preserve">klaustukas - </w:t>
      </w:r>
      <w:r>
        <w:rPr>
          <w:b/>
          <w:sz w:val="24"/>
        </w:rPr>
        <w:t>?</w:t>
      </w:r>
    </w:p>
    <w:p w:rsidR="00E511AB" w:rsidRDefault="00E511AB">
      <w:pPr>
        <w:ind w:firstLine="360"/>
        <w:jc w:val="both"/>
        <w:rPr>
          <w:sz w:val="24"/>
        </w:rPr>
      </w:pPr>
      <w:r>
        <w:rPr>
          <w:sz w:val="24"/>
        </w:rPr>
        <w:t>Žvaigždutė atitinka visus simbolius. Tarkim jei parašysime komandą:</w:t>
      </w:r>
    </w:p>
    <w:p w:rsidR="00E511AB" w:rsidRDefault="00E511AB">
      <w:pPr>
        <w:ind w:firstLine="360"/>
        <w:jc w:val="both"/>
        <w:rPr>
          <w:i/>
          <w:sz w:val="24"/>
        </w:rPr>
      </w:pPr>
      <w:r>
        <w:rPr>
          <w:i/>
          <w:sz w:val="24"/>
        </w:rPr>
        <w:t>ls fol*</w:t>
      </w:r>
    </w:p>
    <w:p w:rsidR="00E511AB" w:rsidRDefault="00E511AB">
      <w:pPr>
        <w:ind w:firstLine="360"/>
        <w:jc w:val="both"/>
        <w:rPr>
          <w:sz w:val="24"/>
        </w:rPr>
      </w:pPr>
      <w:r>
        <w:rPr>
          <w:sz w:val="24"/>
        </w:rPr>
        <w:t>ekrane matysime visus katalogus ir failus prasidedančius „fol“ simboliais (pvz. folder1, folder2, folija ir t.t.). Panaudodami žvaigždutes prieš simbolius ir po jų:</w:t>
      </w:r>
    </w:p>
    <w:p w:rsidR="00E511AB" w:rsidRDefault="00E511AB">
      <w:pPr>
        <w:ind w:firstLine="360"/>
        <w:jc w:val="both"/>
        <w:rPr>
          <w:sz w:val="24"/>
        </w:rPr>
      </w:pPr>
      <w:r>
        <w:rPr>
          <w:i/>
          <w:sz w:val="24"/>
        </w:rPr>
        <w:t>ls *fol*</w:t>
      </w:r>
    </w:p>
    <w:p w:rsidR="00E511AB" w:rsidRDefault="00E511AB">
      <w:pPr>
        <w:ind w:firstLine="360"/>
        <w:jc w:val="both"/>
        <w:rPr>
          <w:sz w:val="24"/>
        </w:rPr>
      </w:pPr>
      <w:r>
        <w:rPr>
          <w:sz w:val="24"/>
        </w:rPr>
        <w:t>ekrane matysime katalogus ir failus turinčius savyje tokį simbolių derinį „fol“. Trumpiau tariant žvaigždutė pakeičia bet kokį simbolių skaičių.</w:t>
      </w:r>
    </w:p>
    <w:p w:rsidR="00E511AB" w:rsidRDefault="00E511AB">
      <w:pPr>
        <w:ind w:firstLine="360"/>
        <w:jc w:val="both"/>
        <w:rPr>
          <w:sz w:val="24"/>
        </w:rPr>
      </w:pPr>
      <w:r>
        <w:rPr>
          <w:sz w:val="24"/>
        </w:rPr>
        <w:t>Kitas pakaitos simbolis yra klaustukas. Klaustukas atitinka bet kokį vieną simbolį. Pavyzdžiui:</w:t>
      </w:r>
    </w:p>
    <w:p w:rsidR="00E511AB" w:rsidRDefault="00E511AB">
      <w:pPr>
        <w:ind w:firstLine="360"/>
        <w:jc w:val="both"/>
        <w:rPr>
          <w:i/>
          <w:sz w:val="24"/>
        </w:rPr>
      </w:pPr>
      <w:r>
        <w:rPr>
          <w:i/>
          <w:sz w:val="24"/>
        </w:rPr>
        <w:t>ls folder?</w:t>
      </w:r>
    </w:p>
    <w:p w:rsidR="00E511AB" w:rsidRDefault="00E511AB">
      <w:pPr>
        <w:ind w:firstLine="360"/>
        <w:jc w:val="both"/>
        <w:rPr>
          <w:sz w:val="24"/>
        </w:rPr>
      </w:pPr>
      <w:r>
        <w:rPr>
          <w:sz w:val="24"/>
        </w:rPr>
        <w:t>Ekrane matysime visus katalogus ir failus prasidedančius „folder“ ir pasibaigiančius bet kokiu simboliu (pvz. folder1, folder2 ir pan.). Jei tie katalogai nebus tušti matysite jų turinius. Katalogas „folder12“ jau netenkins užklausos nes klaustukas tenkina tik vieną vienintelį simbolį.</w:t>
      </w:r>
    </w:p>
    <w:p w:rsidR="00E511AB" w:rsidRDefault="00E511AB">
      <w:pPr>
        <w:ind w:firstLine="360"/>
        <w:jc w:val="both"/>
        <w:rPr>
          <w:sz w:val="24"/>
        </w:rPr>
      </w:pPr>
      <w:r>
        <w:rPr>
          <w:sz w:val="24"/>
        </w:rPr>
        <w:t xml:space="preserve">Patogi Linux OS savybė yra virtualios darbinės aplinkos (angl. </w:t>
      </w:r>
      <w:r>
        <w:rPr>
          <w:i/>
          <w:sz w:val="24"/>
        </w:rPr>
        <w:t>Virtual consoles</w:t>
      </w:r>
      <w:r>
        <w:rPr>
          <w:sz w:val="24"/>
        </w:rPr>
        <w:t>). Tai leidžia vartotojui dirbti keletą darbų vienu metu. Be to skirtingose aplinkose galima prisijungti skirtingais vartotojais, tokiu būdų labai patogu sistemos administratoriui daryti tam tikrus pakeitimus ir kitoje aplinkoje stebėti pokyčius vienam ar kitam vartotojui. Aplinkos keičiamos paspaudžiant ALT+(F1 ... F4). Realiai gali būti iki 12 virtualiu aplinkų, standartiškai būna 4.</w:t>
      </w:r>
    </w:p>
    <w:p w:rsidR="00E511AB" w:rsidRDefault="00E511AB">
      <w:pPr>
        <w:ind w:firstLine="360"/>
        <w:jc w:val="both"/>
        <w:rPr>
          <w:sz w:val="24"/>
        </w:rPr>
      </w:pPr>
      <w:r>
        <w:rPr>
          <w:sz w:val="24"/>
        </w:rPr>
        <w:t>Dar viena savybė – tai galimybė laikinai sustabdyti ir atnaujinti darbus. Tai patogu kai kartais atliekant koki darbą, kuris vykdomas gan ilgai, jį galima padaryti foniniu. Kiekvienas darbas gali būti atliekamas tiek fone tiek pirmajame plane. Pirmajame plane gali būti atliekamas tik vienas darbas, kadangi jo rezultatai išvedami tiesiogiai į ekraną, o foniniu režimu darbų skaičius neribojamas.</w:t>
      </w:r>
    </w:p>
    <w:p w:rsidR="00E511AB" w:rsidRDefault="00E511AB">
      <w:pPr>
        <w:ind w:firstLine="360"/>
        <w:jc w:val="both"/>
        <w:rPr>
          <w:sz w:val="24"/>
        </w:rPr>
      </w:pPr>
      <w:r>
        <w:rPr>
          <w:sz w:val="24"/>
        </w:rPr>
        <w:t xml:space="preserve">Bet kokį atliekamą darbą galima sustabdyti paspaudus </w:t>
      </w:r>
      <w:r w:rsidRPr="0096239F">
        <w:rPr>
          <w:i/>
          <w:sz w:val="24"/>
        </w:rPr>
        <w:t>CTRL+Z</w:t>
      </w:r>
      <w:r>
        <w:rPr>
          <w:sz w:val="24"/>
        </w:rPr>
        <w:t xml:space="preserve">, atnaujinti galima pasinaudojus komanda </w:t>
      </w:r>
      <w:r>
        <w:rPr>
          <w:i/>
          <w:sz w:val="24"/>
        </w:rPr>
        <w:t>fg</w:t>
      </w:r>
      <w:r>
        <w:rPr>
          <w:sz w:val="24"/>
        </w:rPr>
        <w:t xml:space="preserve">. Peržiūrėti sustabdytų ar foninių darbų sąrašą galima naudojant komandą </w:t>
      </w:r>
      <w:r>
        <w:rPr>
          <w:i/>
          <w:sz w:val="24"/>
        </w:rPr>
        <w:t>jobs</w:t>
      </w:r>
      <w:r>
        <w:rPr>
          <w:sz w:val="24"/>
        </w:rPr>
        <w:t xml:space="preserve">. </w:t>
      </w:r>
    </w:p>
    <w:p w:rsidR="00E511AB" w:rsidRDefault="00E511AB">
      <w:pPr>
        <w:jc w:val="both"/>
        <w:rPr>
          <w:b/>
          <w:sz w:val="24"/>
        </w:rPr>
      </w:pPr>
    </w:p>
    <w:p w:rsidR="00E511AB" w:rsidRDefault="00E511AB">
      <w:pPr>
        <w:pStyle w:val="Heading1"/>
      </w:pPr>
      <w:r>
        <w:t>Katalogų struktūra ir paskirtis</w:t>
      </w:r>
    </w:p>
    <w:p w:rsidR="00E511AB" w:rsidRDefault="00E511AB">
      <w:pPr>
        <w:ind w:firstLine="567"/>
        <w:jc w:val="both"/>
        <w:rPr>
          <w:sz w:val="24"/>
        </w:rPr>
      </w:pPr>
      <w:r>
        <w:rPr>
          <w:b/>
          <w:sz w:val="24"/>
        </w:rPr>
        <w:t>/</w:t>
      </w:r>
      <w:r>
        <w:rPr>
          <w:sz w:val="24"/>
        </w:rPr>
        <w:t xml:space="preserve"> - taip žymimas pagrindinis (šakninis) katalogas. Jame yra sudėti svarbiausi failai ir katalogai. Linux OS nėra skirtingų diskų kaip MS-DOS ar Windows OS, čia viskas vienoje sistemoje tik skirtinguose kataloguose, kurie gali būti skirtinguose dalmenyse (partititon). Pagrindiniame kataloge yra tokie svarbūs katalogai: </w:t>
      </w:r>
      <w:r>
        <w:rPr>
          <w:b/>
          <w:sz w:val="24"/>
        </w:rPr>
        <w:t>/bin  /dev  /etc  /home  /lib  /mnt  /sbin  /tmp  /var  /usr /root</w:t>
      </w:r>
      <w:r>
        <w:rPr>
          <w:sz w:val="24"/>
        </w:rPr>
        <w:t>.</w:t>
      </w:r>
    </w:p>
    <w:p w:rsidR="00E511AB" w:rsidRDefault="00E511AB">
      <w:pPr>
        <w:ind w:firstLine="567"/>
        <w:jc w:val="both"/>
        <w:rPr>
          <w:sz w:val="24"/>
        </w:rPr>
      </w:pPr>
      <w:r>
        <w:rPr>
          <w:sz w:val="24"/>
        </w:rPr>
        <w:t xml:space="preserve">Pačios svarbiausios programos Linux OS palaikyti ir dirbti su ja yra kataloguose </w:t>
      </w:r>
      <w:r>
        <w:rPr>
          <w:b/>
          <w:sz w:val="24"/>
        </w:rPr>
        <w:t>/bin</w:t>
      </w:r>
      <w:r>
        <w:rPr>
          <w:sz w:val="24"/>
        </w:rPr>
        <w:t xml:space="preserve"> ir </w:t>
      </w:r>
      <w:r>
        <w:rPr>
          <w:b/>
          <w:sz w:val="24"/>
        </w:rPr>
        <w:t>/sbin</w:t>
      </w:r>
      <w:r>
        <w:rPr>
          <w:sz w:val="24"/>
        </w:rPr>
        <w:t>.</w:t>
      </w:r>
    </w:p>
    <w:p w:rsidR="00E511AB" w:rsidRDefault="00E511AB">
      <w:pPr>
        <w:jc w:val="both"/>
        <w:rPr>
          <w:sz w:val="24"/>
        </w:rPr>
      </w:pPr>
      <w:r>
        <w:rPr>
          <w:b/>
          <w:sz w:val="24"/>
        </w:rPr>
        <w:t>/bin</w:t>
      </w:r>
    </w:p>
    <w:p w:rsidR="00E511AB" w:rsidRDefault="00E511AB">
      <w:pPr>
        <w:ind w:firstLine="567"/>
        <w:jc w:val="both"/>
        <w:rPr>
          <w:sz w:val="24"/>
        </w:rPr>
      </w:pPr>
      <w:r>
        <w:rPr>
          <w:sz w:val="24"/>
        </w:rPr>
        <w:t>Šiame kataloge (sutrumpinimas nuo žodžio</w:t>
      </w:r>
      <w:r w:rsidRPr="007F78D1">
        <w:rPr>
          <w:sz w:val="24"/>
        </w:rPr>
        <w:t xml:space="preserve"> binaries</w:t>
      </w:r>
      <w:r>
        <w:rPr>
          <w:sz w:val="24"/>
        </w:rPr>
        <w:t>) yra vykdomieji failai: login, darbinės aplinkos (bash, ksh, csh), darbo su failais įrankiai (cp, mv, rm, ln, tar), teksto redaktoriai (ed, vi), failų sistemų valdymo įrankiai (dd, df, mount, umount, sync), sisteminės priemonės (uname, hostname, arch).</w:t>
      </w:r>
    </w:p>
    <w:p w:rsidR="00E511AB" w:rsidRDefault="00E511AB">
      <w:pPr>
        <w:jc w:val="both"/>
        <w:rPr>
          <w:sz w:val="24"/>
        </w:rPr>
      </w:pPr>
      <w:r>
        <w:rPr>
          <w:b/>
          <w:sz w:val="24"/>
        </w:rPr>
        <w:t>/dev</w:t>
      </w:r>
      <w:r>
        <w:rPr>
          <w:sz w:val="24"/>
        </w:rPr>
        <w:t xml:space="preserve"> </w:t>
      </w:r>
    </w:p>
    <w:p w:rsidR="00E511AB" w:rsidRDefault="00E511AB">
      <w:pPr>
        <w:ind w:left="567"/>
        <w:jc w:val="both"/>
        <w:rPr>
          <w:sz w:val="24"/>
        </w:rPr>
      </w:pPr>
      <w:r>
        <w:rPr>
          <w:sz w:val="24"/>
        </w:rPr>
        <w:t xml:space="preserve">Kataloge laikomi failai naudojami kaip atskirų įrenginių tvarkyklės. Tokiais įrenginiais gali būti diskiniai kaupikliai, lanksčių diskelių įrenginiai, modemai, tinklo plokštės ir pan. Pavyzdžiui, </w:t>
      </w:r>
      <w:r>
        <w:rPr>
          <w:i/>
          <w:sz w:val="24"/>
        </w:rPr>
        <w:t>/dev/mouse</w:t>
      </w:r>
      <w:r>
        <w:rPr>
          <w:sz w:val="24"/>
        </w:rPr>
        <w:t xml:space="preserve"> skirtas apdoroti signalus gaunamus iš pelės</w:t>
      </w:r>
    </w:p>
    <w:p w:rsidR="00E511AB" w:rsidRDefault="00E511AB">
      <w:pPr>
        <w:rPr>
          <w:b/>
          <w:sz w:val="24"/>
        </w:rPr>
      </w:pPr>
      <w:r>
        <w:rPr>
          <w:b/>
          <w:sz w:val="24"/>
        </w:rPr>
        <w:t>/etc</w:t>
      </w:r>
    </w:p>
    <w:p w:rsidR="00E511AB" w:rsidRDefault="00E511AB">
      <w:pPr>
        <w:pStyle w:val="BodyTextIndent"/>
        <w:ind w:left="567" w:firstLine="0"/>
      </w:pPr>
      <w:r>
        <w:lastRenderedPageBreak/>
        <w:t>Katalogas naudojamas saugoti įvairių įrenginių, taip pat pačios OS konfigūracijos failams. Kai kurie svarbesni šio katalogo failai:</w:t>
      </w:r>
    </w:p>
    <w:p w:rsidR="00E511AB" w:rsidRDefault="00E511AB">
      <w:pPr>
        <w:pStyle w:val="BodyTextIndent"/>
        <w:ind w:left="567" w:firstLine="0"/>
      </w:pPr>
      <w:r>
        <w:rPr>
          <w:i/>
        </w:rPr>
        <w:t>/etc/passwd</w:t>
      </w:r>
      <w:r>
        <w:t xml:space="preserve"> – saugoma visa informacija apie vartotoją, išskyrus slaptažodį, kuris yra </w:t>
      </w:r>
      <w:r>
        <w:rPr>
          <w:i/>
        </w:rPr>
        <w:t>/etc/shadow</w:t>
      </w:r>
      <w:r>
        <w:t xml:space="preserve"> kataloge. Tai būtina sistemos saugumui užtikrinti. Nerekomenduojama šių failų redaguoti rankiniu būdu.</w:t>
      </w:r>
    </w:p>
    <w:p w:rsidR="00E511AB" w:rsidRDefault="00E511AB">
      <w:pPr>
        <w:pStyle w:val="BodyTextIndent"/>
        <w:ind w:left="567" w:firstLine="0"/>
      </w:pPr>
      <w:r>
        <w:rPr>
          <w:i/>
        </w:rPr>
        <w:t>/etc/fstab</w:t>
      </w:r>
      <w:r>
        <w:t xml:space="preserve"> – leidžia automatiškai prijungti įrenginius.</w:t>
      </w:r>
    </w:p>
    <w:p w:rsidR="00E511AB" w:rsidRDefault="00E511AB">
      <w:pPr>
        <w:pStyle w:val="BodyTextIndent"/>
        <w:ind w:left="567" w:firstLine="0"/>
      </w:pPr>
      <w:r>
        <w:rPr>
          <w:i/>
        </w:rPr>
        <w:t>/etc/hosts</w:t>
      </w:r>
      <w:r>
        <w:t xml:space="preserve"> – žinomų IP adresų sąrašas.</w:t>
      </w:r>
    </w:p>
    <w:p w:rsidR="00E511AB" w:rsidRDefault="00E511AB">
      <w:pPr>
        <w:pStyle w:val="BodyTextIndent"/>
        <w:ind w:left="567" w:firstLine="0"/>
      </w:pPr>
      <w:r>
        <w:rPr>
          <w:i/>
        </w:rPr>
        <w:t>/etc/motd</w:t>
      </w:r>
      <w:r>
        <w:t xml:space="preserve"> – čia sisteminis administratorius palieka dienos pranešimus.</w:t>
      </w:r>
    </w:p>
    <w:p w:rsidR="00E511AB" w:rsidRDefault="00E511AB">
      <w:pPr>
        <w:rPr>
          <w:b/>
          <w:sz w:val="24"/>
        </w:rPr>
      </w:pPr>
      <w:r>
        <w:rPr>
          <w:b/>
          <w:sz w:val="24"/>
        </w:rPr>
        <w:t>/home</w:t>
      </w:r>
    </w:p>
    <w:p w:rsidR="00E511AB" w:rsidRDefault="00E511AB">
      <w:pPr>
        <w:pStyle w:val="BodyTextIndent"/>
        <w:ind w:left="567" w:hanging="27"/>
      </w:pPr>
      <w:r>
        <w:t>Šiame kataloge saugomi visi vartotojų sistemos valdymo katalogai. Čia yra kiekvieno vartotojo namų katalogas, į kurį automatiškai jis nukeliamas tik prisijungus prie sistemos. Į kiekvieno vartotojo namų katalogą yra įrašoma ir papildoma sistemos informacija apie vartotojo nustatymus, komandų vykdymo istorija, grafinės aplinkos X-Windows nustatymai ir pan.</w:t>
      </w:r>
    </w:p>
    <w:p w:rsidR="00E511AB" w:rsidRDefault="00E511AB">
      <w:pPr>
        <w:rPr>
          <w:b/>
          <w:sz w:val="24"/>
        </w:rPr>
      </w:pPr>
      <w:r>
        <w:rPr>
          <w:b/>
          <w:sz w:val="24"/>
        </w:rPr>
        <w:t>/lib</w:t>
      </w:r>
    </w:p>
    <w:p w:rsidR="00E511AB" w:rsidRDefault="00E511AB">
      <w:pPr>
        <w:pStyle w:val="BodyTextIndent"/>
        <w:ind w:left="567" w:firstLine="0"/>
      </w:pPr>
      <w:r>
        <w:t xml:space="preserve">Čia laikomos taip vadinamos paskirstytosios bibliotekos (angl. </w:t>
      </w:r>
      <w:r>
        <w:rPr>
          <w:i/>
        </w:rPr>
        <w:t>shared library images</w:t>
      </w:r>
      <w:r>
        <w:t>), kurias gali naudoti įvairios programos. Tai yra daroma tam, kad nereiktų kiekvienai programai turėti po atskirą kopiją tos pačios funkcijų bibliotekos, tai leidžia taupyti vietą sistemoje.</w:t>
      </w:r>
    </w:p>
    <w:p w:rsidR="00E511AB" w:rsidRDefault="00E511AB">
      <w:pPr>
        <w:rPr>
          <w:b/>
          <w:sz w:val="24"/>
        </w:rPr>
      </w:pPr>
      <w:r>
        <w:rPr>
          <w:b/>
          <w:sz w:val="24"/>
        </w:rPr>
        <w:t>/proc</w:t>
      </w:r>
    </w:p>
    <w:p w:rsidR="00E511AB" w:rsidRDefault="00E511AB">
      <w:pPr>
        <w:pStyle w:val="BodyTextIndent"/>
        <w:ind w:left="567" w:firstLine="0"/>
      </w:pPr>
      <w:r>
        <w:t xml:space="preserve">Tai virtuali failų sistema (angl. </w:t>
      </w:r>
      <w:r>
        <w:rPr>
          <w:i/>
        </w:rPr>
        <w:t>virtual file system</w:t>
      </w:r>
      <w:r>
        <w:t xml:space="preserve">), kurioje failai saugomi ne diskiniame kaupiklyje o laikinojoje atmintyje. Čia esantys failai susiję su tam tikrais sistemoje vykstančiais procesais (pavyzdžiui, įvykdę komandą cat </w:t>
      </w:r>
      <w:r>
        <w:rPr>
          <w:i/>
        </w:rPr>
        <w:t>/proc/pci</w:t>
      </w:r>
      <w:r>
        <w:t xml:space="preserve"> ekrane išvysite PCI lizdų būseną ir kokie įrenginiai prie jų prijungti). </w:t>
      </w:r>
    </w:p>
    <w:p w:rsidR="00E511AB" w:rsidRDefault="00E511AB">
      <w:pPr>
        <w:rPr>
          <w:sz w:val="24"/>
        </w:rPr>
      </w:pPr>
      <w:r>
        <w:rPr>
          <w:b/>
          <w:sz w:val="24"/>
        </w:rPr>
        <w:t>/sbin</w:t>
      </w:r>
      <w:r>
        <w:rPr>
          <w:sz w:val="24"/>
        </w:rPr>
        <w:t xml:space="preserve"> </w:t>
      </w:r>
    </w:p>
    <w:p w:rsidR="00E511AB" w:rsidRDefault="00E511AB">
      <w:pPr>
        <w:ind w:left="567"/>
        <w:rPr>
          <w:sz w:val="24"/>
        </w:rPr>
      </w:pPr>
      <w:r>
        <w:rPr>
          <w:sz w:val="24"/>
        </w:rPr>
        <w:t>Čia saugomos sisteminės programos, pvz.: fsck, fdisk, mkfs, shutdown, lilo, init.</w:t>
      </w:r>
    </w:p>
    <w:p w:rsidR="00E511AB" w:rsidRDefault="00E511AB">
      <w:pPr>
        <w:pStyle w:val="BodyTextIndent"/>
        <w:ind w:left="567" w:firstLine="0"/>
      </w:pPr>
      <w:r>
        <w:t xml:space="preserve">Katalogai </w:t>
      </w:r>
      <w:r>
        <w:rPr>
          <w:b/>
        </w:rPr>
        <w:t>/bin</w:t>
      </w:r>
      <w:r>
        <w:t xml:space="preserve"> ir </w:t>
      </w:r>
      <w:r>
        <w:rPr>
          <w:b/>
        </w:rPr>
        <w:t>/sbin</w:t>
      </w:r>
      <w:r>
        <w:t xml:space="preserve"> skiriasi tuo, kad programas iš katalogo </w:t>
      </w:r>
      <w:r>
        <w:rPr>
          <w:b/>
        </w:rPr>
        <w:t>/sbin</w:t>
      </w:r>
      <w:r>
        <w:t xml:space="preserve"> gali naudoti tik pagrindinis vartotojas arba kitaip sistemos administratorius (</w:t>
      </w:r>
      <w:r>
        <w:rPr>
          <w:i/>
        </w:rPr>
        <w:t>root</w:t>
      </w:r>
      <w:r>
        <w:t>).</w:t>
      </w:r>
    </w:p>
    <w:p w:rsidR="00E511AB" w:rsidRDefault="00E511AB">
      <w:pPr>
        <w:rPr>
          <w:b/>
          <w:sz w:val="24"/>
        </w:rPr>
      </w:pPr>
      <w:r>
        <w:rPr>
          <w:b/>
          <w:sz w:val="24"/>
        </w:rPr>
        <w:t>/tmp</w:t>
      </w:r>
    </w:p>
    <w:p w:rsidR="00E511AB" w:rsidRDefault="00E511AB">
      <w:pPr>
        <w:pStyle w:val="BodyTextIndent"/>
        <w:ind w:left="567" w:firstLine="0"/>
      </w:pPr>
      <w:r>
        <w:t>Šiame kataloge dauguma programų sukuria laikin</w:t>
      </w:r>
      <w:r w:rsidR="007037E3">
        <w:t>u</w:t>
      </w:r>
      <w:r>
        <w:t xml:space="preserve">s failus, kurios naudojamos tik kol reikia atlikti vieną ar kitą procesą. </w:t>
      </w:r>
    </w:p>
    <w:p w:rsidR="00E511AB" w:rsidRDefault="00E511AB">
      <w:pPr>
        <w:pStyle w:val="BodyTextIndent"/>
        <w:ind w:firstLine="0"/>
        <w:rPr>
          <w:b/>
        </w:rPr>
      </w:pPr>
      <w:r>
        <w:rPr>
          <w:b/>
        </w:rPr>
        <w:t>/usr</w:t>
      </w:r>
    </w:p>
    <w:p w:rsidR="00E511AB" w:rsidRDefault="00E511AB">
      <w:pPr>
        <w:pStyle w:val="BodyTextIndent"/>
        <w:ind w:left="567" w:firstLine="0"/>
      </w:pPr>
      <w:r>
        <w:t>Labai svarbus katalogas, kurį sudaro eilė pakatalogių. Pakatalogiuose saugomos konfigūracijos failai bei įvairios programos naudojamos pačios sistemos.</w:t>
      </w:r>
    </w:p>
    <w:p w:rsidR="00E511AB" w:rsidRDefault="00E511AB">
      <w:pPr>
        <w:pStyle w:val="BodyTextIndent"/>
        <w:ind w:firstLine="0"/>
        <w:rPr>
          <w:b/>
        </w:rPr>
      </w:pPr>
      <w:r>
        <w:rPr>
          <w:b/>
        </w:rPr>
        <w:t>/usr/bin</w:t>
      </w:r>
    </w:p>
    <w:p w:rsidR="00E511AB" w:rsidRDefault="00E511AB">
      <w:pPr>
        <w:pStyle w:val="BodyTextIndent"/>
        <w:ind w:left="567" w:firstLine="0"/>
      </w:pPr>
      <w:r>
        <w:t xml:space="preserve">Čia laikomos įvairios programos, kurių nėra kitose vietose, tame tarpe ir </w:t>
      </w:r>
      <w:r>
        <w:rPr>
          <w:i/>
        </w:rPr>
        <w:t>/bin</w:t>
      </w:r>
      <w:r>
        <w:t xml:space="preserve"> kataloge.</w:t>
      </w:r>
    </w:p>
    <w:p w:rsidR="00E511AB" w:rsidRDefault="00E511AB">
      <w:pPr>
        <w:pStyle w:val="BodyTextIndent"/>
        <w:ind w:firstLine="0"/>
        <w:rPr>
          <w:b/>
        </w:rPr>
      </w:pPr>
      <w:r>
        <w:rPr>
          <w:b/>
        </w:rPr>
        <w:t>/usr/etc</w:t>
      </w:r>
    </w:p>
    <w:p w:rsidR="00E511AB" w:rsidRDefault="00E511AB">
      <w:pPr>
        <w:pStyle w:val="BodyTextIndent"/>
        <w:ind w:left="567" w:firstLine="0"/>
      </w:pPr>
      <w:r>
        <w:t xml:space="preserve">Panašiai kaip ir </w:t>
      </w:r>
      <w:r>
        <w:rPr>
          <w:i/>
        </w:rPr>
        <w:t>/etc</w:t>
      </w:r>
      <w:r>
        <w:t xml:space="preserve"> kataloge, čia yra saugomos sisteminės programos ir konfigūracijos failai. Skirtumas tik tas kad čia laikoma žymiai daugiau sisteminių paprogramių ir failų.</w:t>
      </w:r>
    </w:p>
    <w:p w:rsidR="00E511AB" w:rsidRDefault="00E511AB">
      <w:pPr>
        <w:pStyle w:val="BodyTextIndent"/>
        <w:ind w:firstLine="0"/>
        <w:rPr>
          <w:b/>
        </w:rPr>
      </w:pPr>
      <w:r>
        <w:rPr>
          <w:b/>
        </w:rPr>
        <w:t>/usr/include</w:t>
      </w:r>
    </w:p>
    <w:p w:rsidR="00E511AB" w:rsidRDefault="00E511AB">
      <w:pPr>
        <w:pStyle w:val="BodyTextIndent"/>
        <w:ind w:left="567" w:firstLine="0"/>
      </w:pPr>
      <w:r>
        <w:t>Failai naudojami C kalbos kompiliatoriui. Pagrinde čia yra failai naudojami kaip funkcijų bibliotekos programuojant sisteminiame lygmenyje.</w:t>
      </w:r>
    </w:p>
    <w:p w:rsidR="00E511AB" w:rsidRDefault="00E511AB">
      <w:pPr>
        <w:pStyle w:val="BodyTextIndent"/>
        <w:ind w:firstLine="0"/>
        <w:rPr>
          <w:b/>
        </w:rPr>
      </w:pPr>
      <w:r>
        <w:rPr>
          <w:b/>
        </w:rPr>
        <w:t>/usr/lib</w:t>
      </w:r>
    </w:p>
    <w:p w:rsidR="00E511AB" w:rsidRDefault="00E511AB">
      <w:pPr>
        <w:pStyle w:val="BodyTextIndent"/>
        <w:ind w:left="567" w:firstLine="0"/>
      </w:pPr>
      <w:r>
        <w:t xml:space="preserve">Laikomos bibliotekos atitinkančios failus iš </w:t>
      </w:r>
      <w:r>
        <w:rPr>
          <w:i/>
        </w:rPr>
        <w:t>/lib</w:t>
      </w:r>
      <w:r>
        <w:t xml:space="preserve"> katalogo. Kompiliuojant programa „prisiriša“ prie bibliotekų esančių </w:t>
      </w:r>
      <w:r>
        <w:rPr>
          <w:i/>
        </w:rPr>
        <w:t>/usr/lib</w:t>
      </w:r>
      <w:r>
        <w:t xml:space="preserve">, ir jei reikalingas kažkoks konkretus kodas programa kreipiasi į bibliotekas esančias </w:t>
      </w:r>
      <w:r>
        <w:rPr>
          <w:i/>
        </w:rPr>
        <w:t>/lib</w:t>
      </w:r>
      <w:r>
        <w:t xml:space="preserve"> kataloge. Nepaisant to, kai kurios kitos programos šiame kataloge laiko savo konfigūracijos failus.</w:t>
      </w:r>
    </w:p>
    <w:p w:rsidR="00E511AB" w:rsidRDefault="00E511AB">
      <w:pPr>
        <w:pStyle w:val="BodyTextIndent"/>
        <w:ind w:firstLine="0"/>
        <w:rPr>
          <w:b/>
        </w:rPr>
      </w:pPr>
      <w:r>
        <w:rPr>
          <w:b/>
        </w:rPr>
        <w:t>/usr/local</w:t>
      </w:r>
    </w:p>
    <w:p w:rsidR="00E511AB" w:rsidRDefault="00E511AB">
      <w:pPr>
        <w:pStyle w:val="BodyTextIndent"/>
        <w:ind w:left="567" w:firstLine="0"/>
      </w:pPr>
      <w:r>
        <w:t xml:space="preserve">Šis katalogas panašus į </w:t>
      </w:r>
      <w:r>
        <w:rPr>
          <w:i/>
        </w:rPr>
        <w:t>/usr</w:t>
      </w:r>
      <w:r>
        <w:t xml:space="preserve"> katalogą – dauguma čia saugomų programų sistemai neegzistuoja, nors padeda padaryti sistemą patogesnę vartotojui. Šis katalogas skiriasi priklausomai nuo sistemos tipo ir vartotojo poreikių. </w:t>
      </w:r>
    </w:p>
    <w:p w:rsidR="00E511AB" w:rsidRDefault="00E511AB">
      <w:pPr>
        <w:pStyle w:val="BodyTextIndent"/>
        <w:ind w:firstLine="0"/>
        <w:rPr>
          <w:b/>
        </w:rPr>
      </w:pPr>
      <w:r>
        <w:rPr>
          <w:b/>
        </w:rPr>
        <w:t>/usr/man</w:t>
      </w:r>
    </w:p>
    <w:p w:rsidR="00E511AB" w:rsidRDefault="00E511AB">
      <w:pPr>
        <w:pStyle w:val="BodyTextIndent"/>
        <w:ind w:left="567" w:firstLine="0"/>
      </w:pPr>
      <w:r>
        <w:t xml:space="preserve">Čia laikomos instrukcijų failai pasiekiami naudojant </w:t>
      </w:r>
      <w:r>
        <w:rPr>
          <w:i/>
        </w:rPr>
        <w:t>man</w:t>
      </w:r>
      <w:r>
        <w:t xml:space="preserve"> komandą.</w:t>
      </w:r>
    </w:p>
    <w:p w:rsidR="00E511AB" w:rsidRDefault="00E511AB">
      <w:pPr>
        <w:pStyle w:val="BodyTextIndent"/>
        <w:ind w:firstLine="0"/>
        <w:rPr>
          <w:b/>
        </w:rPr>
      </w:pPr>
      <w:r>
        <w:rPr>
          <w:b/>
        </w:rPr>
        <w:t>/usr/src</w:t>
      </w:r>
    </w:p>
    <w:p w:rsidR="00E511AB" w:rsidRDefault="00E511AB">
      <w:pPr>
        <w:pStyle w:val="BodyTextIndent"/>
        <w:ind w:left="567" w:firstLine="0"/>
      </w:pPr>
      <w:r>
        <w:t xml:space="preserve">Čia saugomi programų išeities kodai (nesukompiliuotos programos). Pavyzdžiui, kataloge </w:t>
      </w:r>
      <w:r>
        <w:rPr>
          <w:i/>
        </w:rPr>
        <w:t>/usr/src/linux</w:t>
      </w:r>
      <w:r>
        <w:t xml:space="preserve"> laikomi Linux OS branduolio išeities kodai.</w:t>
      </w:r>
    </w:p>
    <w:p w:rsidR="00E511AB" w:rsidRDefault="00E511AB">
      <w:pPr>
        <w:pStyle w:val="BodyTextIndent"/>
        <w:ind w:firstLine="0"/>
        <w:rPr>
          <w:b/>
        </w:rPr>
      </w:pPr>
      <w:r>
        <w:rPr>
          <w:b/>
        </w:rPr>
        <w:lastRenderedPageBreak/>
        <w:t>/var</w:t>
      </w:r>
    </w:p>
    <w:p w:rsidR="00E511AB" w:rsidRDefault="00E511AB">
      <w:pPr>
        <w:pStyle w:val="BodyTextIndent"/>
        <w:ind w:left="567" w:firstLine="0"/>
      </w:pPr>
      <w:r>
        <w:t>Čia saugomi katalogai kurie dažnai keičiasi, arba turi savybę pastoviai didėti.</w:t>
      </w:r>
    </w:p>
    <w:p w:rsidR="00E511AB" w:rsidRDefault="00E511AB">
      <w:pPr>
        <w:pStyle w:val="BodyTextIndent"/>
        <w:ind w:firstLine="0"/>
        <w:rPr>
          <w:b/>
        </w:rPr>
      </w:pPr>
      <w:r>
        <w:rPr>
          <w:b/>
        </w:rPr>
        <w:t>/var/adm</w:t>
      </w:r>
    </w:p>
    <w:p w:rsidR="00E511AB" w:rsidRDefault="00E511AB">
      <w:pPr>
        <w:pStyle w:val="BodyTextIndent"/>
        <w:ind w:left="567" w:firstLine="0"/>
      </w:pPr>
      <w:r>
        <w:t>Čia laikomi įvairūs failai naudingi sistemos administratoriui tvarkant sistemą. Čia laikoma informacija apie sistemos klaidas ir problemas. Kiti failai registruoja prisijungimus prie sistemos, taip pat ir nesėkmingus bandymus prisijungti.</w:t>
      </w:r>
    </w:p>
    <w:p w:rsidR="00E511AB" w:rsidRDefault="00E511AB">
      <w:pPr>
        <w:pStyle w:val="BodyTextIndent"/>
        <w:ind w:firstLine="0"/>
        <w:rPr>
          <w:b/>
        </w:rPr>
      </w:pPr>
      <w:r>
        <w:rPr>
          <w:b/>
        </w:rPr>
        <w:t>/var/spool</w:t>
      </w:r>
    </w:p>
    <w:p w:rsidR="00E511AB" w:rsidRDefault="00E511AB">
      <w:pPr>
        <w:pStyle w:val="BodyTextIndent"/>
        <w:ind w:left="567" w:firstLine="0"/>
      </w:pPr>
      <w:r>
        <w:t>Čia laikomi failai sukuriami papildomų programų. Pavyzdžiui, jei kompiuteris prijungtas prie tinklo ir gali priimti elektroninio pašto žinutes, tai visos naujai gautos žinutės ir laiškai patalpinami į katalogą /var/spool/mail ir ten būna tol, kol vartotojas neperskaito ir neištrina tų laiškų.</w:t>
      </w:r>
    </w:p>
    <w:p w:rsidR="00E511AB" w:rsidRDefault="00E511AB">
      <w:pPr>
        <w:pStyle w:val="BodyTextIndent"/>
        <w:ind w:firstLine="0"/>
      </w:pPr>
      <w:r>
        <w:rPr>
          <w:b/>
        </w:rPr>
        <w:t>/mnt</w:t>
      </w:r>
      <w:r>
        <w:t xml:space="preserve"> </w:t>
      </w:r>
    </w:p>
    <w:p w:rsidR="00E511AB" w:rsidRDefault="00E511AB">
      <w:pPr>
        <w:pStyle w:val="BodyTextIndent"/>
        <w:ind w:left="567" w:firstLine="0"/>
      </w:pPr>
      <w:r>
        <w:t>Šis katalogas skirtas kitų sistemų prijungimui (montavimui). Jame galima prijungti CD-ROM, ZIP ar JAZ diskus, lanksčių diskelių įrenginius ir pan.</w:t>
      </w:r>
    </w:p>
    <w:p w:rsidR="00E511AB" w:rsidRDefault="00E511AB">
      <w:pPr>
        <w:jc w:val="both"/>
        <w:rPr>
          <w:sz w:val="24"/>
        </w:rPr>
      </w:pPr>
    </w:p>
    <w:p w:rsidR="00E511AB" w:rsidRDefault="00E511AB">
      <w:pPr>
        <w:rPr>
          <w:sz w:val="24"/>
        </w:rPr>
      </w:pPr>
    </w:p>
    <w:p w:rsidR="00E511AB" w:rsidRDefault="00E511AB">
      <w:pPr>
        <w:ind w:left="720"/>
        <w:jc w:val="both"/>
        <w:rPr>
          <w:b/>
          <w:sz w:val="28"/>
        </w:rPr>
      </w:pPr>
      <w:r>
        <w:rPr>
          <w:b/>
          <w:sz w:val="28"/>
        </w:rPr>
        <w:t>Failų sistemų ar papildomų informacijos saugojimo įrenginių prijungimas.</w:t>
      </w:r>
    </w:p>
    <w:p w:rsidR="00E511AB" w:rsidRDefault="00E511AB">
      <w:pPr>
        <w:pStyle w:val="BodyTextIndent"/>
      </w:pPr>
      <w:r>
        <w:t xml:space="preserve">Tik supervartotojas (root) gali prijungti failų sistemas. Ši komanda reikalinga tam, kad kompiuteris atitiktu vartotojo poreikius. Jeigu komanda </w:t>
      </w:r>
      <w:r>
        <w:rPr>
          <w:i/>
        </w:rPr>
        <w:t>mount</w:t>
      </w:r>
      <w:r>
        <w:t xml:space="preserve"> įvykdyta be parametrų, ji išveda sąrašą, šiuo momentu prijungtų failų sistemų. Kataloge /dev yra išvardinti visi Linux sistemoje palaikomi įrenginiai. Vartotojas turi žinoti, kur patalpinta failų sistema, kokio ji tipo ir kur ją prijungti. Komandos sintaksė apsirašo taip:</w:t>
      </w:r>
    </w:p>
    <w:p w:rsidR="00E511AB" w:rsidRPr="007F78D1" w:rsidRDefault="00E511AB">
      <w:pPr>
        <w:pStyle w:val="BodyTextIndent"/>
        <w:rPr>
          <w:i/>
        </w:rPr>
      </w:pPr>
      <w:r w:rsidRPr="007F78D1">
        <w:rPr>
          <w:i/>
        </w:rPr>
        <w:t>mount</w:t>
      </w:r>
      <w:r w:rsidRPr="007F78D1">
        <w:rPr>
          <w:b/>
          <w:i/>
        </w:rPr>
        <w:t xml:space="preserve"> </w:t>
      </w:r>
      <w:r w:rsidRPr="007F78D1">
        <w:rPr>
          <w:i/>
        </w:rPr>
        <w:t xml:space="preserve"> [-t tipas]  [-o parametrai] &lt;įrenginys&gt; &lt;prijungimo vieta&gt;</w:t>
      </w:r>
    </w:p>
    <w:p w:rsidR="00E511AB" w:rsidRDefault="00E511AB">
      <w:pPr>
        <w:pStyle w:val="BodyTextIndent"/>
      </w:pPr>
      <w:r>
        <w:t xml:space="preserve">Po rakto –t nurodomas montuojamo blokinio įrenginio failų sistemos tipas (vfat, ext2 ir panašiai), o po rakto –o nurodomi parametrai priklauso nuo prijungiamo blokinio įrenginio tipo. Jeigu failų sistema, kurią vartotojas nori sumontuoti yra faile /etc/fstab, reikia tik duoti montavimo nurodymą arba įrenginio vardą, o visą kitą informaciją komanda </w:t>
      </w:r>
      <w:r>
        <w:rPr>
          <w:i/>
        </w:rPr>
        <w:t>mount</w:t>
      </w:r>
      <w:r>
        <w:rPr>
          <w:b/>
        </w:rPr>
        <w:t xml:space="preserve"> </w:t>
      </w:r>
      <w:r>
        <w:t xml:space="preserve">paims iš failo </w:t>
      </w:r>
      <w:r>
        <w:rPr>
          <w:i/>
        </w:rPr>
        <w:t>/etc/fstab</w:t>
      </w:r>
      <w:r>
        <w:t>. Pavyzdžiui, „</w:t>
      </w:r>
      <w:r>
        <w:rPr>
          <w:i/>
        </w:rPr>
        <w:t>mount  /mnt/cdrom</w:t>
      </w:r>
      <w:r>
        <w:t xml:space="preserve">“. Prijungiamų failų sistemų lentelė su parametrais yra faile </w:t>
      </w:r>
      <w:r>
        <w:rPr>
          <w:i/>
        </w:rPr>
        <w:t>/etc/fstab</w:t>
      </w:r>
      <w:r>
        <w:t>, ją redaguojant galima nurodyti sistemai kokius įrenginius reikia prijungti pradedant darbą.</w:t>
      </w:r>
    </w:p>
    <w:p w:rsidR="00E511AB" w:rsidRDefault="00E511AB">
      <w:pPr>
        <w:jc w:val="both"/>
        <w:rPr>
          <w:sz w:val="24"/>
        </w:rPr>
      </w:pPr>
      <w:r>
        <w:rPr>
          <w:sz w:val="24"/>
        </w:rPr>
        <w:tab/>
        <w:t>Išmontavimui naudoti komandą „</w:t>
      </w:r>
      <w:r w:rsidRPr="007F78D1">
        <w:rPr>
          <w:i/>
          <w:sz w:val="24"/>
        </w:rPr>
        <w:t>umount &lt;įrenginys&gt;</w:t>
      </w:r>
      <w:r>
        <w:rPr>
          <w:sz w:val="24"/>
        </w:rPr>
        <w:t>“.</w:t>
      </w:r>
    </w:p>
    <w:p w:rsidR="00E511AB" w:rsidRDefault="00E511AB">
      <w:pPr>
        <w:ind w:left="720"/>
        <w:jc w:val="both"/>
        <w:rPr>
          <w:b/>
          <w:sz w:val="24"/>
        </w:rPr>
      </w:pPr>
    </w:p>
    <w:p w:rsidR="00E511AB" w:rsidRDefault="00E511AB">
      <w:pPr>
        <w:pStyle w:val="Heading1"/>
      </w:pPr>
      <w:r>
        <w:t xml:space="preserve">Failų ir katalogų pasiekimo teisės </w:t>
      </w:r>
    </w:p>
    <w:p w:rsidR="00E511AB" w:rsidRDefault="00E511AB">
      <w:pPr>
        <w:pStyle w:val="BodyText"/>
      </w:pPr>
      <w:r>
        <w:tab/>
        <w:t>Taip kaip UNIX taip ir Linux OS yra skirta dirbti daugeliui vartotojų, šios sistemos turi užtikrinti failų saugumą tarp atskirų vartotojų. Tam tikslui šiose OS yra palaikomas mechanizmas vadinamas failų pasiekimo teisių sistema. Ši sistema leidžia kiekvienai byl</w:t>
      </w:r>
      <w:r w:rsidR="007037E3">
        <w:t>ai</w:t>
      </w:r>
      <w:r>
        <w:t xml:space="preserve"> ar katalogui priskirti konkretų jo savininką. Pavyzdžiui, jūs sukuriate failą ir jos savininku jūs tampate automatiškai, dėl to jūs juos galite keisti, perkelti, ištrinti. Kiekvienas vartotojas gali suteikti teises kitiems vartotojams ar jų grupei naudotis jo sukurtais failais. Galima ir atvirkščiai – apriboti, kad niekas kitas išskyrus savininką negalės prieiti prie konkrečių failų. Daugumoje OS pagal nutylėjimą visiems failams suteikiamos teisės kad juos gali skaityti ir kiti vartotojai ir jų grupės tačiau negali jų ištrinti ar pakeisti. Pilnas teises į tokias failus turi tik savininkas.</w:t>
      </w:r>
    </w:p>
    <w:p w:rsidR="00E511AB" w:rsidRDefault="00E511AB">
      <w:pPr>
        <w:jc w:val="both"/>
        <w:rPr>
          <w:sz w:val="24"/>
        </w:rPr>
      </w:pPr>
      <w:r>
        <w:rPr>
          <w:sz w:val="24"/>
        </w:rPr>
        <w:tab/>
        <w:t xml:space="preserve">Kiekvienas failas turi savo savininką, tačiau kiekvienam failui gali būti priskirtos ir vartotojų grupės. Vartotojų grupės sukuriamos registruojant naujus vartotojus sistemoje. Kiekvienas vartotojas tampa bent vienos grupės nariu (kiekvienam vartotojui yra visada sukuriama jo vartotojų grupė, nors toje grupėje jis vienintelis). Sistemos administratorius vartotojui gali suteikti priklausomybę daugiau nei vienai grupei. Yra sisteminės grupės, pavyzdžiui, </w:t>
      </w:r>
      <w:r w:rsidRPr="007F78D1">
        <w:rPr>
          <w:sz w:val="24"/>
        </w:rPr>
        <w:t>bin ir admin</w:t>
      </w:r>
      <w:r>
        <w:rPr>
          <w:sz w:val="24"/>
        </w:rPr>
        <w:t>), kurios naudojamos pačios sistemos. Šioms grupėms ypatingai retais atvejais gali būti priskirti paprasti vartotojai.</w:t>
      </w:r>
    </w:p>
    <w:p w:rsidR="00E511AB" w:rsidRPr="007F78D1" w:rsidRDefault="00E511AB">
      <w:pPr>
        <w:jc w:val="both"/>
        <w:rPr>
          <w:sz w:val="24"/>
        </w:rPr>
      </w:pPr>
      <w:r w:rsidRPr="007F78D1">
        <w:rPr>
          <w:sz w:val="24"/>
        </w:rPr>
        <w:tab/>
        <w:t>Failų priėjimo teisės gali būti trijų tipų:</w:t>
      </w:r>
    </w:p>
    <w:p w:rsidR="00E511AB" w:rsidRPr="007F78D1" w:rsidRDefault="00E511AB">
      <w:pPr>
        <w:numPr>
          <w:ilvl w:val="0"/>
          <w:numId w:val="16"/>
        </w:numPr>
        <w:jc w:val="both"/>
        <w:rPr>
          <w:sz w:val="24"/>
        </w:rPr>
      </w:pPr>
      <w:r w:rsidRPr="007F78D1">
        <w:rPr>
          <w:sz w:val="24"/>
        </w:rPr>
        <w:t>skaitymo (read),</w:t>
      </w:r>
    </w:p>
    <w:p w:rsidR="00E511AB" w:rsidRPr="007F78D1" w:rsidRDefault="00E511AB">
      <w:pPr>
        <w:numPr>
          <w:ilvl w:val="0"/>
          <w:numId w:val="16"/>
        </w:numPr>
        <w:jc w:val="both"/>
        <w:rPr>
          <w:sz w:val="24"/>
        </w:rPr>
      </w:pPr>
      <w:r w:rsidRPr="007F78D1">
        <w:rPr>
          <w:sz w:val="24"/>
        </w:rPr>
        <w:t>rašymo (write),</w:t>
      </w:r>
    </w:p>
    <w:p w:rsidR="00E511AB" w:rsidRPr="007F78D1" w:rsidRDefault="00E511AB">
      <w:pPr>
        <w:numPr>
          <w:ilvl w:val="0"/>
          <w:numId w:val="16"/>
        </w:numPr>
        <w:jc w:val="both"/>
        <w:rPr>
          <w:sz w:val="24"/>
        </w:rPr>
      </w:pPr>
      <w:r w:rsidRPr="007F78D1">
        <w:rPr>
          <w:sz w:val="24"/>
        </w:rPr>
        <w:t>vykdymo (execute).</w:t>
      </w:r>
    </w:p>
    <w:p w:rsidR="00E511AB" w:rsidRPr="007F78D1" w:rsidRDefault="00E511AB">
      <w:pPr>
        <w:ind w:left="720"/>
        <w:jc w:val="both"/>
        <w:rPr>
          <w:sz w:val="24"/>
        </w:rPr>
      </w:pPr>
      <w:r w:rsidRPr="007F78D1">
        <w:rPr>
          <w:sz w:val="24"/>
        </w:rPr>
        <w:t>Šie teisių tipai gali būti priskirti trims vartotojų klasėms:</w:t>
      </w:r>
    </w:p>
    <w:p w:rsidR="00E511AB" w:rsidRPr="007F78D1" w:rsidRDefault="00E511AB">
      <w:pPr>
        <w:numPr>
          <w:ilvl w:val="0"/>
          <w:numId w:val="17"/>
        </w:numPr>
        <w:jc w:val="both"/>
        <w:rPr>
          <w:sz w:val="24"/>
        </w:rPr>
      </w:pPr>
      <w:r w:rsidRPr="007F78D1">
        <w:rPr>
          <w:sz w:val="24"/>
        </w:rPr>
        <w:t>savininko (user),</w:t>
      </w:r>
    </w:p>
    <w:p w:rsidR="00E511AB" w:rsidRPr="007F78D1" w:rsidRDefault="00E511AB">
      <w:pPr>
        <w:numPr>
          <w:ilvl w:val="0"/>
          <w:numId w:val="17"/>
        </w:numPr>
        <w:jc w:val="both"/>
        <w:rPr>
          <w:sz w:val="24"/>
        </w:rPr>
      </w:pPr>
      <w:r w:rsidRPr="007F78D1">
        <w:rPr>
          <w:sz w:val="24"/>
        </w:rPr>
        <w:t>vartotojų grupės (group),</w:t>
      </w:r>
    </w:p>
    <w:p w:rsidR="00E511AB" w:rsidRPr="007F78D1" w:rsidRDefault="00E511AB">
      <w:pPr>
        <w:numPr>
          <w:ilvl w:val="0"/>
          <w:numId w:val="17"/>
        </w:numPr>
        <w:jc w:val="both"/>
        <w:rPr>
          <w:sz w:val="24"/>
        </w:rPr>
      </w:pPr>
      <w:r w:rsidRPr="007F78D1">
        <w:rPr>
          <w:sz w:val="24"/>
        </w:rPr>
        <w:lastRenderedPageBreak/>
        <w:t>visi kiti (other).</w:t>
      </w:r>
    </w:p>
    <w:p w:rsidR="00E511AB" w:rsidRDefault="00E511AB">
      <w:pPr>
        <w:ind w:firstLine="720"/>
        <w:jc w:val="both"/>
        <w:rPr>
          <w:sz w:val="24"/>
        </w:rPr>
      </w:pPr>
      <w:r>
        <w:rPr>
          <w:sz w:val="24"/>
        </w:rPr>
        <w:t xml:space="preserve">Suteikimas teisės </w:t>
      </w:r>
      <w:r>
        <w:rPr>
          <w:i/>
          <w:sz w:val="24"/>
        </w:rPr>
        <w:t>skaityti</w:t>
      </w:r>
      <w:r>
        <w:rPr>
          <w:sz w:val="24"/>
        </w:rPr>
        <w:t xml:space="preserve"> į konkretų failą ar katalogą, atitinkamai leidžia peržiūrėti failo turinį arba pakatalogius duotajame kataloge (naudojant komandą </w:t>
      </w:r>
      <w:r>
        <w:rPr>
          <w:i/>
          <w:sz w:val="24"/>
        </w:rPr>
        <w:t>ls</w:t>
      </w:r>
      <w:r>
        <w:rPr>
          <w:sz w:val="24"/>
        </w:rPr>
        <w:t>). Leidimas rašyt</w:t>
      </w:r>
      <w:r w:rsidRPr="005F07AA">
        <w:rPr>
          <w:sz w:val="24"/>
        </w:rPr>
        <w:t>i</w:t>
      </w:r>
      <w:r>
        <w:rPr>
          <w:sz w:val="24"/>
        </w:rPr>
        <w:t xml:space="preserve"> vartotojui suteikia teisę keisti ir rašyti į konkretų failą. Jei katalogas turi tokią teisę tada jame galima sukurti ir įrašyti naujus failus bei pakatalogius arba tiek vienus tiek kitus ištrinti. Teisė vykdyti failus suteikia galimybę vartotojui tą </w:t>
      </w:r>
      <w:r w:rsidR="005F07AA">
        <w:rPr>
          <w:sz w:val="24"/>
        </w:rPr>
        <w:t>failą</w:t>
      </w:r>
      <w:r>
        <w:rPr>
          <w:sz w:val="24"/>
        </w:rPr>
        <w:t xml:space="preserve"> paleisti. Katalogams ši teisė suteikia galimybę juose atlikti komandas, pavyzdžiui </w:t>
      </w:r>
      <w:r>
        <w:rPr>
          <w:i/>
          <w:sz w:val="24"/>
        </w:rPr>
        <w:t>cd</w:t>
      </w:r>
      <w:r>
        <w:rPr>
          <w:sz w:val="24"/>
        </w:rPr>
        <w:t>.</w:t>
      </w:r>
    </w:p>
    <w:p w:rsidR="00E511AB" w:rsidRDefault="00E511AB">
      <w:pPr>
        <w:ind w:firstLine="720"/>
        <w:jc w:val="both"/>
        <w:rPr>
          <w:sz w:val="24"/>
        </w:rPr>
      </w:pPr>
      <w:r>
        <w:rPr>
          <w:sz w:val="24"/>
        </w:rPr>
        <w:t>Keli pasiekimo teisių pavyzdžiai:</w:t>
      </w:r>
    </w:p>
    <w:p w:rsidR="00E511AB" w:rsidRDefault="00E511AB">
      <w:pPr>
        <w:ind w:firstLine="720"/>
        <w:jc w:val="both"/>
        <w:rPr>
          <w:i/>
          <w:sz w:val="24"/>
        </w:rPr>
      </w:pPr>
      <w:r>
        <w:rPr>
          <w:i/>
          <w:sz w:val="24"/>
        </w:rPr>
        <w:t>-rwxr-xr-x</w:t>
      </w:r>
    </w:p>
    <w:p w:rsidR="00E511AB" w:rsidRDefault="00E511AB">
      <w:pPr>
        <w:ind w:firstLine="720"/>
        <w:jc w:val="both"/>
        <w:rPr>
          <w:sz w:val="24"/>
        </w:rPr>
      </w:pPr>
      <w:r>
        <w:rPr>
          <w:sz w:val="24"/>
        </w:rPr>
        <w:t>Savininkas gali skaityti, rašyti ir vykdyti tokias teises turinčią bylą. Grupės nariai ir kiti vartotojai turi teises skaityti ir vykdyti bylą.</w:t>
      </w:r>
    </w:p>
    <w:p w:rsidR="00E511AB" w:rsidRDefault="00E511AB">
      <w:pPr>
        <w:ind w:firstLine="720"/>
        <w:jc w:val="both"/>
        <w:rPr>
          <w:i/>
          <w:sz w:val="24"/>
        </w:rPr>
      </w:pPr>
      <w:r>
        <w:rPr>
          <w:i/>
          <w:sz w:val="24"/>
        </w:rPr>
        <w:t>-rw-------</w:t>
      </w:r>
    </w:p>
    <w:p w:rsidR="00E511AB" w:rsidRDefault="00E511AB">
      <w:pPr>
        <w:ind w:firstLine="720"/>
        <w:jc w:val="both"/>
        <w:rPr>
          <w:sz w:val="24"/>
        </w:rPr>
      </w:pPr>
      <w:r>
        <w:rPr>
          <w:sz w:val="24"/>
        </w:rPr>
        <w:t>Savininkas turi teisę skaityti ir rašyti, grupes nariai ir kiti vartotojai prie tokias teises turinčios failo priėjimo neturi.</w:t>
      </w:r>
    </w:p>
    <w:p w:rsidR="00E511AB" w:rsidRDefault="00E511AB">
      <w:pPr>
        <w:ind w:firstLine="720"/>
        <w:jc w:val="both"/>
        <w:rPr>
          <w:i/>
          <w:sz w:val="24"/>
        </w:rPr>
      </w:pPr>
      <w:r>
        <w:rPr>
          <w:i/>
          <w:sz w:val="24"/>
        </w:rPr>
        <w:t>-rwxrwxrwx</w:t>
      </w:r>
    </w:p>
    <w:p w:rsidR="00E511AB" w:rsidRDefault="00E511AB">
      <w:pPr>
        <w:ind w:firstLine="720"/>
        <w:jc w:val="both"/>
        <w:rPr>
          <w:sz w:val="24"/>
        </w:rPr>
      </w:pPr>
      <w:r>
        <w:rPr>
          <w:sz w:val="24"/>
        </w:rPr>
        <w:t>Visi vartotojai turi teises skaityti, rašyti ir vykdyti tokias teises turinčią bylą.</w:t>
      </w:r>
    </w:p>
    <w:p w:rsidR="00E511AB" w:rsidRDefault="00E511AB">
      <w:pPr>
        <w:ind w:firstLine="720"/>
        <w:jc w:val="both"/>
        <w:rPr>
          <w:sz w:val="24"/>
        </w:rPr>
      </w:pPr>
      <w:r>
        <w:rPr>
          <w:sz w:val="24"/>
        </w:rPr>
        <w:t xml:space="preserve">Teisės kurias turi failas priklauso ir nuo teisių kurios suteiktos katalogui, kuriame yra konkretus failas. Pavyzdžiui, nors failas ir turės teises </w:t>
      </w:r>
      <w:r>
        <w:rPr>
          <w:i/>
          <w:sz w:val="24"/>
        </w:rPr>
        <w:t>–rwxrwxrwx</w:t>
      </w:r>
      <w:r>
        <w:rPr>
          <w:sz w:val="24"/>
        </w:rPr>
        <w:t xml:space="preserve">, kiti vartotojai jo pasiekti negalės jei katalogui, kuriame tas failas yra, nebus suteiktos teisės skaitymui ir vykdymui. Tarkim jei vartotojas </w:t>
      </w:r>
      <w:r>
        <w:rPr>
          <w:i/>
          <w:sz w:val="24"/>
        </w:rPr>
        <w:t>jonas</w:t>
      </w:r>
      <w:r>
        <w:rPr>
          <w:sz w:val="24"/>
        </w:rPr>
        <w:t xml:space="preserve"> panorės, kad niekas kitas negalėtų prieiti prie tam tikrų failų, jam užtenka suteikti katalogui </w:t>
      </w:r>
      <w:r>
        <w:rPr>
          <w:i/>
          <w:sz w:val="24"/>
        </w:rPr>
        <w:t>/home/jonas</w:t>
      </w:r>
      <w:r>
        <w:rPr>
          <w:sz w:val="24"/>
        </w:rPr>
        <w:t xml:space="preserve"> teises </w:t>
      </w:r>
      <w:r>
        <w:rPr>
          <w:i/>
          <w:sz w:val="24"/>
        </w:rPr>
        <w:t>drwx------</w:t>
      </w:r>
      <w:r>
        <w:rPr>
          <w:sz w:val="24"/>
        </w:rPr>
        <w:t xml:space="preserve"> ir niekas kitas negalės patekti į šį katalogą išskyrus vartotoją </w:t>
      </w:r>
      <w:r>
        <w:rPr>
          <w:i/>
          <w:sz w:val="24"/>
        </w:rPr>
        <w:t>jonas</w:t>
      </w:r>
      <w:r>
        <w:rPr>
          <w:sz w:val="24"/>
        </w:rPr>
        <w:t xml:space="preserve">. </w:t>
      </w:r>
    </w:p>
    <w:p w:rsidR="00E511AB" w:rsidRDefault="00E511AB">
      <w:pPr>
        <w:ind w:firstLine="720"/>
        <w:jc w:val="both"/>
        <w:rPr>
          <w:sz w:val="24"/>
        </w:rPr>
      </w:pPr>
      <w:r>
        <w:rPr>
          <w:sz w:val="24"/>
        </w:rPr>
        <w:t>Vartotojas norėdamas pakeisti teises tam tikroms byloms, pats turi turėti teises visiems katalogams iki reikiamo pradedant šakniniu katalogu.</w:t>
      </w:r>
    </w:p>
    <w:p w:rsidR="00E511AB" w:rsidRDefault="00E511AB">
      <w:pPr>
        <w:ind w:firstLine="720"/>
        <w:jc w:val="both"/>
        <w:rPr>
          <w:sz w:val="24"/>
        </w:rPr>
      </w:pPr>
      <w:r>
        <w:rPr>
          <w:sz w:val="24"/>
        </w:rPr>
        <w:t xml:space="preserve">Priėjimo teisės gali būti pakeistos naudojant komandą </w:t>
      </w:r>
      <w:r>
        <w:rPr>
          <w:i/>
          <w:sz w:val="24"/>
        </w:rPr>
        <w:t>chmod</w:t>
      </w:r>
      <w:r>
        <w:rPr>
          <w:sz w:val="24"/>
        </w:rPr>
        <w:t>. Tik failo savininkas gali keisti priėjimo teises. Komandos sintaksė atrodo taip:</w:t>
      </w:r>
    </w:p>
    <w:p w:rsidR="00E511AB" w:rsidRDefault="00E511AB">
      <w:pPr>
        <w:ind w:firstLine="720"/>
        <w:jc w:val="both"/>
        <w:rPr>
          <w:i/>
          <w:sz w:val="24"/>
        </w:rPr>
      </w:pPr>
      <w:r>
        <w:rPr>
          <w:i/>
          <w:sz w:val="24"/>
        </w:rPr>
        <w:t>chmod {a,u,g,o}{+,-}{r,w,x} &lt;filenames&gt;</w:t>
      </w:r>
    </w:p>
    <w:p w:rsidR="00E511AB" w:rsidRDefault="00E511AB">
      <w:pPr>
        <w:ind w:firstLine="720"/>
        <w:jc w:val="both"/>
        <w:rPr>
          <w:sz w:val="24"/>
        </w:rPr>
      </w:pPr>
      <w:r>
        <w:rPr>
          <w:sz w:val="24"/>
        </w:rPr>
        <w:t xml:space="preserve">Pirmasis parametras nurodo kokiai vartotojų klasei keičiamos teisės: </w:t>
      </w:r>
      <w:r>
        <w:rPr>
          <w:i/>
          <w:sz w:val="24"/>
        </w:rPr>
        <w:t>a</w:t>
      </w:r>
      <w:r>
        <w:rPr>
          <w:sz w:val="24"/>
        </w:rPr>
        <w:t xml:space="preserve"> – </w:t>
      </w:r>
      <w:r>
        <w:rPr>
          <w:b/>
          <w:i/>
          <w:sz w:val="24"/>
        </w:rPr>
        <w:t>a</w:t>
      </w:r>
      <w:r>
        <w:rPr>
          <w:i/>
          <w:sz w:val="24"/>
        </w:rPr>
        <w:t>ll</w:t>
      </w:r>
      <w:r>
        <w:rPr>
          <w:sz w:val="24"/>
        </w:rPr>
        <w:t xml:space="preserve"> (visoms), </w:t>
      </w:r>
      <w:r>
        <w:rPr>
          <w:i/>
          <w:sz w:val="24"/>
        </w:rPr>
        <w:t>u</w:t>
      </w:r>
      <w:r>
        <w:rPr>
          <w:sz w:val="24"/>
        </w:rPr>
        <w:t xml:space="preserve"> – </w:t>
      </w:r>
      <w:r>
        <w:rPr>
          <w:b/>
          <w:i/>
          <w:sz w:val="24"/>
        </w:rPr>
        <w:t>u</w:t>
      </w:r>
      <w:r>
        <w:rPr>
          <w:i/>
          <w:sz w:val="24"/>
        </w:rPr>
        <w:t>ser</w:t>
      </w:r>
      <w:r>
        <w:rPr>
          <w:sz w:val="24"/>
        </w:rPr>
        <w:t xml:space="preserve"> (savininko), </w:t>
      </w:r>
      <w:r>
        <w:rPr>
          <w:i/>
          <w:sz w:val="24"/>
        </w:rPr>
        <w:t>g</w:t>
      </w:r>
      <w:r>
        <w:rPr>
          <w:sz w:val="24"/>
        </w:rPr>
        <w:t xml:space="preserve"> – </w:t>
      </w:r>
      <w:r>
        <w:rPr>
          <w:b/>
          <w:i/>
          <w:sz w:val="24"/>
        </w:rPr>
        <w:t>g</w:t>
      </w:r>
      <w:r>
        <w:rPr>
          <w:i/>
          <w:sz w:val="24"/>
        </w:rPr>
        <w:t>roup</w:t>
      </w:r>
      <w:r>
        <w:rPr>
          <w:sz w:val="24"/>
        </w:rPr>
        <w:t xml:space="preserve"> (grupės), </w:t>
      </w:r>
      <w:r>
        <w:rPr>
          <w:i/>
          <w:sz w:val="24"/>
        </w:rPr>
        <w:t>o</w:t>
      </w:r>
      <w:r>
        <w:rPr>
          <w:sz w:val="24"/>
        </w:rPr>
        <w:t xml:space="preserve"> – </w:t>
      </w:r>
      <w:r>
        <w:rPr>
          <w:b/>
          <w:i/>
          <w:sz w:val="24"/>
        </w:rPr>
        <w:t>o</w:t>
      </w:r>
      <w:r>
        <w:rPr>
          <w:i/>
          <w:sz w:val="24"/>
        </w:rPr>
        <w:t>ther</w:t>
      </w:r>
      <w:r>
        <w:rPr>
          <w:sz w:val="24"/>
        </w:rPr>
        <w:t xml:space="preserve"> (visi kiti). Toliau nurodoma ar teisės suteikiamos (</w:t>
      </w:r>
      <w:r>
        <w:rPr>
          <w:i/>
          <w:sz w:val="24"/>
        </w:rPr>
        <w:t>+</w:t>
      </w:r>
      <w:r>
        <w:rPr>
          <w:sz w:val="24"/>
        </w:rPr>
        <w:t>) ar atimamos (</w:t>
      </w:r>
      <w:r>
        <w:rPr>
          <w:b/>
          <w:i/>
          <w:sz w:val="24"/>
        </w:rPr>
        <w:t>-</w:t>
      </w:r>
      <w:r>
        <w:rPr>
          <w:sz w:val="24"/>
        </w:rPr>
        <w:t xml:space="preserve">).  Galiausiai nurodomos kokios tai teisės: </w:t>
      </w:r>
      <w:r>
        <w:rPr>
          <w:i/>
          <w:sz w:val="24"/>
        </w:rPr>
        <w:t>r</w:t>
      </w:r>
      <w:r>
        <w:rPr>
          <w:sz w:val="24"/>
        </w:rPr>
        <w:t xml:space="preserve"> – </w:t>
      </w:r>
      <w:r>
        <w:rPr>
          <w:b/>
          <w:i/>
          <w:sz w:val="24"/>
        </w:rPr>
        <w:t>r</w:t>
      </w:r>
      <w:r>
        <w:rPr>
          <w:i/>
          <w:sz w:val="24"/>
        </w:rPr>
        <w:t>ead</w:t>
      </w:r>
      <w:r>
        <w:rPr>
          <w:sz w:val="24"/>
        </w:rPr>
        <w:t xml:space="preserve"> (skaitymo), </w:t>
      </w:r>
      <w:r>
        <w:rPr>
          <w:i/>
          <w:sz w:val="24"/>
        </w:rPr>
        <w:t>w</w:t>
      </w:r>
      <w:r>
        <w:rPr>
          <w:sz w:val="24"/>
        </w:rPr>
        <w:t xml:space="preserve"> – </w:t>
      </w:r>
      <w:r>
        <w:rPr>
          <w:b/>
          <w:i/>
          <w:sz w:val="24"/>
        </w:rPr>
        <w:t>w</w:t>
      </w:r>
      <w:r>
        <w:rPr>
          <w:i/>
          <w:sz w:val="24"/>
        </w:rPr>
        <w:t>rite</w:t>
      </w:r>
      <w:r>
        <w:rPr>
          <w:sz w:val="24"/>
        </w:rPr>
        <w:t xml:space="preserve"> (rašymo), </w:t>
      </w:r>
      <w:r>
        <w:rPr>
          <w:i/>
          <w:sz w:val="24"/>
        </w:rPr>
        <w:t>x</w:t>
      </w:r>
      <w:r>
        <w:rPr>
          <w:sz w:val="24"/>
        </w:rPr>
        <w:t xml:space="preserve"> – </w:t>
      </w:r>
      <w:r>
        <w:rPr>
          <w:i/>
          <w:sz w:val="24"/>
        </w:rPr>
        <w:t>e</w:t>
      </w:r>
      <w:r>
        <w:rPr>
          <w:b/>
          <w:i/>
          <w:sz w:val="24"/>
        </w:rPr>
        <w:t>x</w:t>
      </w:r>
      <w:r>
        <w:rPr>
          <w:i/>
          <w:sz w:val="24"/>
        </w:rPr>
        <w:t>ecute</w:t>
      </w:r>
      <w:r>
        <w:rPr>
          <w:sz w:val="24"/>
        </w:rPr>
        <w:t xml:space="preserve"> (vykdymo). </w:t>
      </w:r>
    </w:p>
    <w:p w:rsidR="00E511AB" w:rsidRDefault="00E511AB">
      <w:pPr>
        <w:rPr>
          <w:sz w:val="24"/>
        </w:rPr>
      </w:pPr>
      <w:r>
        <w:rPr>
          <w:sz w:val="24"/>
        </w:rPr>
        <w:tab/>
        <w:t>Kitas būdas yra komandoje naudoti skaitines aštuntaines vertes: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708"/>
        <w:gridCol w:w="709"/>
        <w:gridCol w:w="2552"/>
      </w:tblGrid>
      <w:tr w:rsidR="00E511AB">
        <w:tc>
          <w:tcPr>
            <w:tcW w:w="534" w:type="dxa"/>
          </w:tcPr>
          <w:p w:rsidR="00E511AB" w:rsidRDefault="00E511AB">
            <w:pPr>
              <w:rPr>
                <w:sz w:val="24"/>
              </w:rPr>
            </w:pPr>
          </w:p>
        </w:tc>
        <w:tc>
          <w:tcPr>
            <w:tcW w:w="708" w:type="dxa"/>
          </w:tcPr>
          <w:p w:rsidR="00E511AB" w:rsidRDefault="00E511AB">
            <w:pPr>
              <w:rPr>
                <w:sz w:val="24"/>
              </w:rPr>
            </w:pPr>
          </w:p>
        </w:tc>
        <w:tc>
          <w:tcPr>
            <w:tcW w:w="709" w:type="dxa"/>
          </w:tcPr>
          <w:p w:rsidR="00E511AB" w:rsidRDefault="00E511AB">
            <w:pPr>
              <w:rPr>
                <w:sz w:val="24"/>
              </w:rPr>
            </w:pPr>
          </w:p>
        </w:tc>
        <w:tc>
          <w:tcPr>
            <w:tcW w:w="2552" w:type="dxa"/>
          </w:tcPr>
          <w:p w:rsidR="00E511AB" w:rsidRDefault="00E511AB">
            <w:pPr>
              <w:rPr>
                <w:sz w:val="24"/>
              </w:rPr>
            </w:pPr>
          </w:p>
        </w:tc>
      </w:tr>
      <w:tr w:rsidR="00E511AB">
        <w:tc>
          <w:tcPr>
            <w:tcW w:w="534" w:type="dxa"/>
          </w:tcPr>
          <w:p w:rsidR="00E511AB" w:rsidRDefault="00E511AB">
            <w:pPr>
              <w:rPr>
                <w:sz w:val="24"/>
              </w:rPr>
            </w:pPr>
            <w:r>
              <w:rPr>
                <w:sz w:val="24"/>
              </w:rPr>
              <w:t>1</w:t>
            </w:r>
          </w:p>
        </w:tc>
        <w:tc>
          <w:tcPr>
            <w:tcW w:w="708" w:type="dxa"/>
          </w:tcPr>
          <w:p w:rsidR="00E511AB" w:rsidRDefault="00E511AB">
            <w:pPr>
              <w:rPr>
                <w:sz w:val="24"/>
              </w:rPr>
            </w:pPr>
            <w:r>
              <w:rPr>
                <w:sz w:val="24"/>
              </w:rPr>
              <w:t>001</w:t>
            </w:r>
          </w:p>
        </w:tc>
        <w:tc>
          <w:tcPr>
            <w:tcW w:w="709" w:type="dxa"/>
          </w:tcPr>
          <w:p w:rsidR="00E511AB" w:rsidRDefault="00E511AB">
            <w:pPr>
              <w:rPr>
                <w:sz w:val="24"/>
              </w:rPr>
            </w:pPr>
            <w:r>
              <w:rPr>
                <w:sz w:val="24"/>
              </w:rPr>
              <w:t>--x</w:t>
            </w:r>
          </w:p>
        </w:tc>
        <w:tc>
          <w:tcPr>
            <w:tcW w:w="2552" w:type="dxa"/>
          </w:tcPr>
          <w:p w:rsidR="00E511AB" w:rsidRDefault="00E511AB">
            <w:pPr>
              <w:rPr>
                <w:sz w:val="24"/>
              </w:rPr>
            </w:pPr>
            <w:r>
              <w:rPr>
                <w:sz w:val="24"/>
              </w:rPr>
              <w:t>execute</w:t>
            </w:r>
          </w:p>
        </w:tc>
      </w:tr>
      <w:tr w:rsidR="00E511AB">
        <w:tc>
          <w:tcPr>
            <w:tcW w:w="534" w:type="dxa"/>
          </w:tcPr>
          <w:p w:rsidR="00E511AB" w:rsidRDefault="00E511AB">
            <w:pPr>
              <w:rPr>
                <w:sz w:val="24"/>
              </w:rPr>
            </w:pPr>
            <w:r>
              <w:rPr>
                <w:sz w:val="24"/>
              </w:rPr>
              <w:t>2</w:t>
            </w:r>
          </w:p>
        </w:tc>
        <w:tc>
          <w:tcPr>
            <w:tcW w:w="708" w:type="dxa"/>
          </w:tcPr>
          <w:p w:rsidR="00E511AB" w:rsidRDefault="00E511AB">
            <w:pPr>
              <w:rPr>
                <w:sz w:val="24"/>
              </w:rPr>
            </w:pPr>
            <w:r>
              <w:rPr>
                <w:sz w:val="24"/>
              </w:rPr>
              <w:t>010</w:t>
            </w:r>
          </w:p>
        </w:tc>
        <w:tc>
          <w:tcPr>
            <w:tcW w:w="709" w:type="dxa"/>
          </w:tcPr>
          <w:p w:rsidR="00E511AB" w:rsidRDefault="00E511AB">
            <w:pPr>
              <w:rPr>
                <w:sz w:val="24"/>
              </w:rPr>
            </w:pPr>
            <w:r>
              <w:rPr>
                <w:sz w:val="24"/>
              </w:rPr>
              <w:t>-w-</w:t>
            </w:r>
          </w:p>
        </w:tc>
        <w:tc>
          <w:tcPr>
            <w:tcW w:w="2552" w:type="dxa"/>
          </w:tcPr>
          <w:p w:rsidR="00E511AB" w:rsidRDefault="00E511AB">
            <w:pPr>
              <w:rPr>
                <w:sz w:val="24"/>
              </w:rPr>
            </w:pPr>
            <w:r>
              <w:rPr>
                <w:sz w:val="24"/>
              </w:rPr>
              <w:t>write</w:t>
            </w:r>
          </w:p>
        </w:tc>
      </w:tr>
      <w:tr w:rsidR="00E511AB">
        <w:tc>
          <w:tcPr>
            <w:tcW w:w="534" w:type="dxa"/>
          </w:tcPr>
          <w:p w:rsidR="00E511AB" w:rsidRDefault="00E511AB">
            <w:pPr>
              <w:rPr>
                <w:sz w:val="24"/>
              </w:rPr>
            </w:pPr>
            <w:r>
              <w:rPr>
                <w:sz w:val="24"/>
              </w:rPr>
              <w:t>3</w:t>
            </w:r>
          </w:p>
        </w:tc>
        <w:tc>
          <w:tcPr>
            <w:tcW w:w="708" w:type="dxa"/>
          </w:tcPr>
          <w:p w:rsidR="00E511AB" w:rsidRDefault="00E511AB">
            <w:pPr>
              <w:rPr>
                <w:sz w:val="24"/>
              </w:rPr>
            </w:pPr>
            <w:r>
              <w:rPr>
                <w:sz w:val="24"/>
              </w:rPr>
              <w:t>011</w:t>
            </w:r>
          </w:p>
        </w:tc>
        <w:tc>
          <w:tcPr>
            <w:tcW w:w="709" w:type="dxa"/>
          </w:tcPr>
          <w:p w:rsidR="00E511AB" w:rsidRDefault="00E511AB">
            <w:pPr>
              <w:rPr>
                <w:sz w:val="24"/>
              </w:rPr>
            </w:pPr>
            <w:r>
              <w:rPr>
                <w:sz w:val="24"/>
              </w:rPr>
              <w:t>-wx</w:t>
            </w:r>
          </w:p>
        </w:tc>
        <w:tc>
          <w:tcPr>
            <w:tcW w:w="2552" w:type="dxa"/>
          </w:tcPr>
          <w:p w:rsidR="00E511AB" w:rsidRDefault="00E511AB">
            <w:pPr>
              <w:rPr>
                <w:sz w:val="24"/>
              </w:rPr>
            </w:pPr>
            <w:r>
              <w:rPr>
                <w:sz w:val="24"/>
              </w:rPr>
              <w:t>write and execute</w:t>
            </w:r>
          </w:p>
        </w:tc>
      </w:tr>
      <w:tr w:rsidR="00E511AB">
        <w:tc>
          <w:tcPr>
            <w:tcW w:w="534" w:type="dxa"/>
          </w:tcPr>
          <w:p w:rsidR="00E511AB" w:rsidRDefault="00E511AB">
            <w:pPr>
              <w:rPr>
                <w:sz w:val="24"/>
              </w:rPr>
            </w:pPr>
            <w:r>
              <w:rPr>
                <w:sz w:val="24"/>
              </w:rPr>
              <w:t>4</w:t>
            </w:r>
          </w:p>
        </w:tc>
        <w:tc>
          <w:tcPr>
            <w:tcW w:w="708" w:type="dxa"/>
          </w:tcPr>
          <w:p w:rsidR="00E511AB" w:rsidRDefault="00E511AB">
            <w:pPr>
              <w:rPr>
                <w:sz w:val="24"/>
              </w:rPr>
            </w:pPr>
            <w:r>
              <w:rPr>
                <w:sz w:val="24"/>
              </w:rPr>
              <w:t>100</w:t>
            </w:r>
          </w:p>
        </w:tc>
        <w:tc>
          <w:tcPr>
            <w:tcW w:w="709" w:type="dxa"/>
          </w:tcPr>
          <w:p w:rsidR="00E511AB" w:rsidRDefault="00E511AB">
            <w:pPr>
              <w:rPr>
                <w:sz w:val="24"/>
              </w:rPr>
            </w:pPr>
            <w:r>
              <w:rPr>
                <w:sz w:val="24"/>
              </w:rPr>
              <w:t>r--</w:t>
            </w:r>
          </w:p>
        </w:tc>
        <w:tc>
          <w:tcPr>
            <w:tcW w:w="2552" w:type="dxa"/>
          </w:tcPr>
          <w:p w:rsidR="00E511AB" w:rsidRDefault="00E511AB">
            <w:pPr>
              <w:rPr>
                <w:sz w:val="24"/>
              </w:rPr>
            </w:pPr>
            <w:r>
              <w:rPr>
                <w:sz w:val="24"/>
              </w:rPr>
              <w:t>read</w:t>
            </w:r>
          </w:p>
        </w:tc>
      </w:tr>
      <w:tr w:rsidR="00E511AB">
        <w:tc>
          <w:tcPr>
            <w:tcW w:w="534" w:type="dxa"/>
          </w:tcPr>
          <w:p w:rsidR="00E511AB" w:rsidRDefault="00E511AB">
            <w:pPr>
              <w:rPr>
                <w:sz w:val="24"/>
              </w:rPr>
            </w:pPr>
            <w:r>
              <w:rPr>
                <w:sz w:val="24"/>
              </w:rPr>
              <w:t>5</w:t>
            </w:r>
          </w:p>
        </w:tc>
        <w:tc>
          <w:tcPr>
            <w:tcW w:w="708" w:type="dxa"/>
          </w:tcPr>
          <w:p w:rsidR="00E511AB" w:rsidRDefault="00E511AB">
            <w:pPr>
              <w:rPr>
                <w:sz w:val="24"/>
              </w:rPr>
            </w:pPr>
            <w:r>
              <w:rPr>
                <w:sz w:val="24"/>
              </w:rPr>
              <w:t>101</w:t>
            </w:r>
          </w:p>
        </w:tc>
        <w:tc>
          <w:tcPr>
            <w:tcW w:w="709" w:type="dxa"/>
          </w:tcPr>
          <w:p w:rsidR="00E511AB" w:rsidRDefault="00E511AB">
            <w:pPr>
              <w:rPr>
                <w:sz w:val="24"/>
              </w:rPr>
            </w:pPr>
            <w:r>
              <w:rPr>
                <w:sz w:val="24"/>
              </w:rPr>
              <w:t>r-x</w:t>
            </w:r>
          </w:p>
        </w:tc>
        <w:tc>
          <w:tcPr>
            <w:tcW w:w="2552" w:type="dxa"/>
          </w:tcPr>
          <w:p w:rsidR="00E511AB" w:rsidRDefault="00E511AB">
            <w:pPr>
              <w:rPr>
                <w:sz w:val="24"/>
              </w:rPr>
            </w:pPr>
            <w:r>
              <w:rPr>
                <w:sz w:val="24"/>
              </w:rPr>
              <w:t>read and execute</w:t>
            </w:r>
          </w:p>
        </w:tc>
      </w:tr>
      <w:tr w:rsidR="00E511AB">
        <w:tc>
          <w:tcPr>
            <w:tcW w:w="534" w:type="dxa"/>
          </w:tcPr>
          <w:p w:rsidR="00E511AB" w:rsidRDefault="00E511AB">
            <w:pPr>
              <w:rPr>
                <w:sz w:val="24"/>
              </w:rPr>
            </w:pPr>
            <w:r>
              <w:rPr>
                <w:sz w:val="24"/>
              </w:rPr>
              <w:t>6</w:t>
            </w:r>
          </w:p>
        </w:tc>
        <w:tc>
          <w:tcPr>
            <w:tcW w:w="708" w:type="dxa"/>
          </w:tcPr>
          <w:p w:rsidR="00E511AB" w:rsidRDefault="00E511AB">
            <w:pPr>
              <w:rPr>
                <w:sz w:val="24"/>
              </w:rPr>
            </w:pPr>
            <w:r>
              <w:rPr>
                <w:sz w:val="24"/>
              </w:rPr>
              <w:t>110</w:t>
            </w:r>
          </w:p>
        </w:tc>
        <w:tc>
          <w:tcPr>
            <w:tcW w:w="709" w:type="dxa"/>
          </w:tcPr>
          <w:p w:rsidR="00E511AB" w:rsidRDefault="00E511AB">
            <w:pPr>
              <w:rPr>
                <w:sz w:val="24"/>
              </w:rPr>
            </w:pPr>
            <w:r>
              <w:rPr>
                <w:sz w:val="24"/>
              </w:rPr>
              <w:t>rw-</w:t>
            </w:r>
          </w:p>
        </w:tc>
        <w:tc>
          <w:tcPr>
            <w:tcW w:w="2552" w:type="dxa"/>
          </w:tcPr>
          <w:p w:rsidR="00E511AB" w:rsidRDefault="00E511AB">
            <w:pPr>
              <w:rPr>
                <w:sz w:val="24"/>
              </w:rPr>
            </w:pPr>
            <w:r>
              <w:rPr>
                <w:sz w:val="24"/>
              </w:rPr>
              <w:t>read and write</w:t>
            </w:r>
          </w:p>
        </w:tc>
      </w:tr>
      <w:tr w:rsidR="00E511AB">
        <w:tc>
          <w:tcPr>
            <w:tcW w:w="534" w:type="dxa"/>
          </w:tcPr>
          <w:p w:rsidR="00E511AB" w:rsidRDefault="00E511AB">
            <w:pPr>
              <w:rPr>
                <w:sz w:val="24"/>
              </w:rPr>
            </w:pPr>
            <w:r>
              <w:rPr>
                <w:sz w:val="24"/>
              </w:rPr>
              <w:t>7</w:t>
            </w:r>
          </w:p>
        </w:tc>
        <w:tc>
          <w:tcPr>
            <w:tcW w:w="708" w:type="dxa"/>
          </w:tcPr>
          <w:p w:rsidR="00E511AB" w:rsidRDefault="00E511AB">
            <w:pPr>
              <w:rPr>
                <w:sz w:val="24"/>
              </w:rPr>
            </w:pPr>
            <w:r>
              <w:rPr>
                <w:sz w:val="24"/>
              </w:rPr>
              <w:t>111</w:t>
            </w:r>
          </w:p>
        </w:tc>
        <w:tc>
          <w:tcPr>
            <w:tcW w:w="709" w:type="dxa"/>
          </w:tcPr>
          <w:p w:rsidR="00E511AB" w:rsidRDefault="00E511AB">
            <w:pPr>
              <w:rPr>
                <w:sz w:val="24"/>
              </w:rPr>
            </w:pPr>
            <w:r>
              <w:rPr>
                <w:sz w:val="24"/>
              </w:rPr>
              <w:t>rwx</w:t>
            </w:r>
          </w:p>
        </w:tc>
        <w:tc>
          <w:tcPr>
            <w:tcW w:w="2552" w:type="dxa"/>
          </w:tcPr>
          <w:p w:rsidR="00E511AB" w:rsidRDefault="00E511AB">
            <w:pPr>
              <w:rPr>
                <w:sz w:val="24"/>
              </w:rPr>
            </w:pPr>
            <w:r>
              <w:rPr>
                <w:sz w:val="24"/>
              </w:rPr>
              <w:t>read, write and execute</w:t>
            </w:r>
          </w:p>
        </w:tc>
      </w:tr>
    </w:tbl>
    <w:p w:rsidR="00E511AB" w:rsidRDefault="00E511AB">
      <w:pPr>
        <w:rPr>
          <w:sz w:val="24"/>
        </w:rPr>
      </w:pPr>
    </w:p>
    <w:p w:rsidR="00E511AB" w:rsidRDefault="00E511AB">
      <w:pPr>
        <w:rPr>
          <w:b/>
          <w:sz w:val="28"/>
        </w:rPr>
      </w:pPr>
      <w:r>
        <w:rPr>
          <w:b/>
          <w:sz w:val="28"/>
        </w:rPr>
        <w:t>Darbo eiga:</w:t>
      </w:r>
    </w:p>
    <w:p w:rsidR="00E511AB" w:rsidRDefault="00E511AB">
      <w:pPr>
        <w:pStyle w:val="NormalWeb"/>
        <w:spacing w:before="0" w:after="0"/>
        <w:rPr>
          <w:lang w:val="lt-LT"/>
        </w:rPr>
      </w:pPr>
    </w:p>
    <w:p w:rsidR="00976831" w:rsidRDefault="00E511AB" w:rsidP="00976831">
      <w:pPr>
        <w:numPr>
          <w:ilvl w:val="0"/>
          <w:numId w:val="1"/>
        </w:numPr>
        <w:tabs>
          <w:tab w:val="clear" w:pos="360"/>
          <w:tab w:val="num" w:pos="426"/>
        </w:tabs>
        <w:ind w:left="0" w:firstLine="207"/>
        <w:jc w:val="both"/>
        <w:rPr>
          <w:sz w:val="24"/>
        </w:rPr>
      </w:pPr>
      <w:r>
        <w:rPr>
          <w:sz w:val="24"/>
        </w:rPr>
        <w:t xml:space="preserve">Startuokite virtualų kompiuterį “laboratorija” su Debian Linux operacine sistema. Prisijunkite supervartotojo </w:t>
      </w:r>
      <w:r w:rsidRPr="008300EC">
        <w:rPr>
          <w:sz w:val="24"/>
        </w:rPr>
        <w:t>root</w:t>
      </w:r>
      <w:r>
        <w:rPr>
          <w:sz w:val="24"/>
        </w:rPr>
        <w:t xml:space="preserve"> teisėmis. Pasižiūrėkite kurioje direktorijoje esate prisijungę prie sistemos </w:t>
      </w:r>
      <w:r>
        <w:rPr>
          <w:i/>
          <w:sz w:val="24"/>
        </w:rPr>
        <w:t>pwd</w:t>
      </w:r>
      <w:r w:rsidRPr="00976831">
        <w:rPr>
          <w:sz w:val="24"/>
        </w:rPr>
        <w:t xml:space="preserve"> </w:t>
      </w:r>
    </w:p>
    <w:p w:rsidR="00976831" w:rsidRDefault="00E511AB" w:rsidP="00976831">
      <w:pPr>
        <w:jc w:val="both"/>
        <w:rPr>
          <w:i/>
          <w:sz w:val="24"/>
        </w:rPr>
      </w:pPr>
      <w:r w:rsidRPr="00976831">
        <w:rPr>
          <w:sz w:val="24"/>
        </w:rPr>
        <w:t xml:space="preserve">Pereikite į šakninę direktoriją </w:t>
      </w:r>
      <w:r w:rsidRPr="00976831">
        <w:rPr>
          <w:i/>
          <w:sz w:val="24"/>
        </w:rPr>
        <w:t>cd /</w:t>
      </w:r>
    </w:p>
    <w:p w:rsidR="00976831" w:rsidRDefault="00E511AB" w:rsidP="00976831">
      <w:pPr>
        <w:jc w:val="both"/>
        <w:rPr>
          <w:sz w:val="24"/>
        </w:rPr>
      </w:pPr>
      <w:r w:rsidRPr="00976831">
        <w:rPr>
          <w:sz w:val="24"/>
        </w:rPr>
        <w:t>Pasiži</w:t>
      </w:r>
      <w:r w:rsidR="00976831">
        <w:rPr>
          <w:sz w:val="24"/>
        </w:rPr>
        <w:t>ū</w:t>
      </w:r>
      <w:r w:rsidRPr="00976831">
        <w:rPr>
          <w:sz w:val="24"/>
        </w:rPr>
        <w:t xml:space="preserve">rėkite direktorijas </w:t>
      </w:r>
      <w:r w:rsidRPr="00976831">
        <w:rPr>
          <w:i/>
          <w:sz w:val="24"/>
        </w:rPr>
        <w:t>ls</w:t>
      </w:r>
      <w:r w:rsidRPr="00976831">
        <w:rPr>
          <w:sz w:val="24"/>
        </w:rPr>
        <w:t xml:space="preserve"> </w:t>
      </w:r>
    </w:p>
    <w:p w:rsidR="00976831" w:rsidRDefault="00E511AB" w:rsidP="00976831">
      <w:pPr>
        <w:jc w:val="both"/>
        <w:rPr>
          <w:i/>
          <w:sz w:val="24"/>
        </w:rPr>
      </w:pPr>
      <w:r w:rsidRPr="00976831">
        <w:rPr>
          <w:sz w:val="24"/>
        </w:rPr>
        <w:t xml:space="preserve">Sukurkite testinę direktoriją: </w:t>
      </w:r>
      <w:r w:rsidRPr="00976831">
        <w:rPr>
          <w:i/>
          <w:sz w:val="24"/>
        </w:rPr>
        <w:t>mkdir /testas</w:t>
      </w:r>
    </w:p>
    <w:p w:rsidR="00976831" w:rsidRDefault="00E511AB" w:rsidP="00976831">
      <w:pPr>
        <w:jc w:val="both"/>
        <w:rPr>
          <w:sz w:val="24"/>
        </w:rPr>
      </w:pPr>
      <w:r w:rsidRPr="00976831">
        <w:rPr>
          <w:sz w:val="24"/>
        </w:rPr>
        <w:t xml:space="preserve">pereikite į ją: </w:t>
      </w:r>
      <w:r w:rsidRPr="00976831">
        <w:rPr>
          <w:i/>
          <w:sz w:val="24"/>
        </w:rPr>
        <w:t>cd /testas</w:t>
      </w:r>
      <w:r w:rsidRPr="00976831">
        <w:rPr>
          <w:sz w:val="24"/>
        </w:rPr>
        <w:t xml:space="preserve"> </w:t>
      </w:r>
    </w:p>
    <w:p w:rsidR="00976831" w:rsidRDefault="00E511AB" w:rsidP="00976831">
      <w:pPr>
        <w:jc w:val="both"/>
        <w:rPr>
          <w:i/>
          <w:sz w:val="24"/>
        </w:rPr>
      </w:pPr>
      <w:r w:rsidRPr="00976831">
        <w:rPr>
          <w:sz w:val="24"/>
        </w:rPr>
        <w:t xml:space="preserve">ir patikrinkite ar tikrai esate joje: </w:t>
      </w:r>
      <w:r w:rsidRPr="00976831">
        <w:rPr>
          <w:i/>
          <w:sz w:val="24"/>
        </w:rPr>
        <w:t>pwd</w:t>
      </w:r>
    </w:p>
    <w:p w:rsidR="00976831" w:rsidRDefault="00E511AB" w:rsidP="00976831">
      <w:pPr>
        <w:jc w:val="both"/>
        <w:rPr>
          <w:i/>
          <w:sz w:val="24"/>
        </w:rPr>
      </w:pPr>
      <w:r w:rsidRPr="00976831">
        <w:rPr>
          <w:sz w:val="24"/>
        </w:rPr>
        <w:t xml:space="preserve">Sukurkite subdirektoriją </w:t>
      </w:r>
      <w:r w:rsidRPr="00976831">
        <w:rPr>
          <w:i/>
          <w:sz w:val="24"/>
        </w:rPr>
        <w:t>mkdir dir</w:t>
      </w:r>
    </w:p>
    <w:p w:rsidR="00976831" w:rsidRDefault="00E511AB" w:rsidP="00976831">
      <w:pPr>
        <w:jc w:val="both"/>
        <w:rPr>
          <w:i/>
          <w:sz w:val="24"/>
        </w:rPr>
      </w:pPr>
      <w:r w:rsidRPr="00976831">
        <w:rPr>
          <w:sz w:val="24"/>
        </w:rPr>
        <w:t xml:space="preserve">Nukopijuokite failą į direktoriją kurioje esate </w:t>
      </w:r>
      <w:r w:rsidRPr="00976831">
        <w:rPr>
          <w:i/>
          <w:sz w:val="24"/>
        </w:rPr>
        <w:t xml:space="preserve">cp /etc/profile </w:t>
      </w:r>
      <w:r w:rsidRPr="00976831">
        <w:rPr>
          <w:b/>
          <w:i/>
          <w:sz w:val="24"/>
        </w:rPr>
        <w:t>.</w:t>
      </w:r>
      <w:r w:rsidRPr="00976831">
        <w:rPr>
          <w:i/>
          <w:sz w:val="24"/>
        </w:rPr>
        <w:t xml:space="preserve"> </w:t>
      </w:r>
    </w:p>
    <w:p w:rsidR="00976831" w:rsidRDefault="00E511AB" w:rsidP="00976831">
      <w:pPr>
        <w:jc w:val="both"/>
        <w:rPr>
          <w:sz w:val="24"/>
        </w:rPr>
      </w:pPr>
      <w:r w:rsidRPr="00976831">
        <w:rPr>
          <w:sz w:val="24"/>
        </w:rPr>
        <w:t xml:space="preserve">atkreipkite dėmesį, kad vietos direktorijos į kurią reikia kopijuoti parašytas taškas. Peržiūrėkite nukopijuotą failą </w:t>
      </w:r>
      <w:r w:rsidRPr="00976831">
        <w:rPr>
          <w:i/>
          <w:sz w:val="24"/>
        </w:rPr>
        <w:t>more profile</w:t>
      </w:r>
      <w:r w:rsidRPr="00976831">
        <w:rPr>
          <w:sz w:val="24"/>
        </w:rPr>
        <w:t xml:space="preserve"> </w:t>
      </w:r>
    </w:p>
    <w:p w:rsidR="00976831" w:rsidRDefault="00E511AB" w:rsidP="00976831">
      <w:pPr>
        <w:jc w:val="both"/>
        <w:rPr>
          <w:sz w:val="24"/>
        </w:rPr>
      </w:pPr>
      <w:r w:rsidRPr="00976831">
        <w:rPr>
          <w:sz w:val="24"/>
        </w:rPr>
        <w:lastRenderedPageBreak/>
        <w:t xml:space="preserve">Nukelkite failą į kitą direktoriją </w:t>
      </w:r>
      <w:r w:rsidRPr="00976831">
        <w:rPr>
          <w:i/>
          <w:sz w:val="24"/>
        </w:rPr>
        <w:t>mv profile dir</w:t>
      </w:r>
      <w:r w:rsidRPr="00976831">
        <w:rPr>
          <w:sz w:val="24"/>
        </w:rPr>
        <w:t xml:space="preserve"> </w:t>
      </w:r>
    </w:p>
    <w:p w:rsidR="00976831" w:rsidRDefault="00E511AB" w:rsidP="00976831">
      <w:pPr>
        <w:jc w:val="both"/>
        <w:rPr>
          <w:sz w:val="24"/>
        </w:rPr>
      </w:pPr>
      <w:r w:rsidRPr="00976831">
        <w:rPr>
          <w:sz w:val="24"/>
        </w:rPr>
        <w:t xml:space="preserve">Pereikite į tą direktoriją </w:t>
      </w:r>
      <w:r w:rsidRPr="00976831">
        <w:rPr>
          <w:i/>
          <w:sz w:val="24"/>
        </w:rPr>
        <w:t>cd dir</w:t>
      </w:r>
      <w:r w:rsidRPr="00976831">
        <w:rPr>
          <w:sz w:val="24"/>
        </w:rPr>
        <w:t xml:space="preserve"> </w:t>
      </w:r>
    </w:p>
    <w:p w:rsidR="00976831" w:rsidRDefault="00E511AB" w:rsidP="00976831">
      <w:pPr>
        <w:jc w:val="both"/>
        <w:rPr>
          <w:sz w:val="24"/>
        </w:rPr>
      </w:pPr>
      <w:r w:rsidRPr="00976831">
        <w:rPr>
          <w:sz w:val="24"/>
        </w:rPr>
        <w:t xml:space="preserve">ir pasižiūrėkite ar failas ten </w:t>
      </w:r>
      <w:r w:rsidRPr="00976831">
        <w:rPr>
          <w:i/>
          <w:sz w:val="24"/>
        </w:rPr>
        <w:t>ls</w:t>
      </w:r>
      <w:r w:rsidRPr="00976831">
        <w:rPr>
          <w:sz w:val="24"/>
        </w:rPr>
        <w:t xml:space="preserve"> </w:t>
      </w:r>
    </w:p>
    <w:p w:rsidR="00976831" w:rsidRDefault="00E511AB" w:rsidP="00976831">
      <w:pPr>
        <w:jc w:val="both"/>
        <w:rPr>
          <w:i/>
          <w:sz w:val="24"/>
        </w:rPr>
      </w:pPr>
      <w:r w:rsidRPr="00976831">
        <w:rPr>
          <w:sz w:val="24"/>
        </w:rPr>
        <w:t xml:space="preserve">Pervadinkite failą jį pervadindami </w:t>
      </w:r>
      <w:r w:rsidRPr="00976831">
        <w:rPr>
          <w:i/>
          <w:sz w:val="24"/>
        </w:rPr>
        <w:t>mv profile myprofile</w:t>
      </w:r>
    </w:p>
    <w:p w:rsidR="00976831" w:rsidRDefault="00E511AB" w:rsidP="00976831">
      <w:pPr>
        <w:jc w:val="both"/>
        <w:rPr>
          <w:sz w:val="24"/>
        </w:rPr>
      </w:pPr>
      <w:r w:rsidRPr="00976831">
        <w:rPr>
          <w:sz w:val="24"/>
        </w:rPr>
        <w:t xml:space="preserve">patikrinkite ar pasikeitė failo pavadinimas </w:t>
      </w:r>
      <w:r w:rsidRPr="00976831">
        <w:rPr>
          <w:i/>
          <w:sz w:val="24"/>
        </w:rPr>
        <w:t>ls</w:t>
      </w:r>
      <w:r w:rsidRPr="00976831">
        <w:rPr>
          <w:sz w:val="24"/>
        </w:rPr>
        <w:t xml:space="preserve"> </w:t>
      </w:r>
    </w:p>
    <w:p w:rsidR="00976831" w:rsidRDefault="00E511AB" w:rsidP="00976831">
      <w:pPr>
        <w:jc w:val="both"/>
        <w:rPr>
          <w:sz w:val="24"/>
        </w:rPr>
      </w:pPr>
      <w:r w:rsidRPr="00976831">
        <w:rPr>
          <w:sz w:val="24"/>
        </w:rPr>
        <w:t xml:space="preserve">Išveskite failo turinį į ekraną </w:t>
      </w:r>
      <w:r w:rsidRPr="00976831">
        <w:rPr>
          <w:i/>
          <w:sz w:val="24"/>
        </w:rPr>
        <w:t>cat myprofile</w:t>
      </w:r>
    </w:p>
    <w:p w:rsidR="00976831" w:rsidRDefault="00E511AB" w:rsidP="00976831">
      <w:pPr>
        <w:jc w:val="both"/>
        <w:rPr>
          <w:i/>
          <w:sz w:val="24"/>
        </w:rPr>
      </w:pPr>
      <w:r w:rsidRPr="00976831">
        <w:rPr>
          <w:sz w:val="24"/>
        </w:rPr>
        <w:t xml:space="preserve">ištrinkite failą </w:t>
      </w:r>
      <w:r w:rsidRPr="00976831">
        <w:rPr>
          <w:i/>
          <w:sz w:val="24"/>
        </w:rPr>
        <w:t xml:space="preserve">rm myprofile </w:t>
      </w:r>
    </w:p>
    <w:p w:rsidR="00976831" w:rsidRDefault="00E511AB" w:rsidP="00976831">
      <w:pPr>
        <w:jc w:val="both"/>
        <w:rPr>
          <w:sz w:val="24"/>
        </w:rPr>
      </w:pPr>
      <w:r w:rsidRPr="00976831">
        <w:rPr>
          <w:sz w:val="24"/>
        </w:rPr>
        <w:t xml:space="preserve">trynimo atstatyti </w:t>
      </w:r>
      <w:r w:rsidR="007037E3" w:rsidRPr="00976831">
        <w:rPr>
          <w:sz w:val="24"/>
        </w:rPr>
        <w:t xml:space="preserve">nebus </w:t>
      </w:r>
      <w:r w:rsidRPr="00976831">
        <w:rPr>
          <w:sz w:val="24"/>
        </w:rPr>
        <w:t xml:space="preserve">galima. Pereikite į aukštesnę direktoriją </w:t>
      </w:r>
      <w:r w:rsidRPr="00976831">
        <w:rPr>
          <w:i/>
          <w:sz w:val="24"/>
        </w:rPr>
        <w:t>cd ..</w:t>
      </w:r>
      <w:r w:rsidRPr="00976831">
        <w:rPr>
          <w:sz w:val="24"/>
        </w:rPr>
        <w:t xml:space="preserve"> </w:t>
      </w:r>
    </w:p>
    <w:p w:rsidR="00E511AB" w:rsidRDefault="00E511AB" w:rsidP="00976831">
      <w:pPr>
        <w:jc w:val="both"/>
        <w:rPr>
          <w:sz w:val="24"/>
        </w:rPr>
      </w:pPr>
      <w:r w:rsidRPr="00976831">
        <w:rPr>
          <w:sz w:val="24"/>
        </w:rPr>
        <w:t xml:space="preserve">patikrinkite ar pavyko </w:t>
      </w:r>
      <w:r w:rsidRPr="00976831">
        <w:rPr>
          <w:i/>
          <w:sz w:val="24"/>
        </w:rPr>
        <w:t>pwd</w:t>
      </w:r>
      <w:r w:rsidRPr="00976831">
        <w:rPr>
          <w:sz w:val="24"/>
        </w:rPr>
        <w:t xml:space="preserve">. </w:t>
      </w:r>
    </w:p>
    <w:p w:rsidR="00976831" w:rsidRPr="00976831" w:rsidRDefault="00976831" w:rsidP="00976831">
      <w:pPr>
        <w:jc w:val="both"/>
        <w:rPr>
          <w:sz w:val="24"/>
        </w:rPr>
      </w:pPr>
    </w:p>
    <w:p w:rsidR="00976831" w:rsidRDefault="00E511AB" w:rsidP="00976831">
      <w:pPr>
        <w:numPr>
          <w:ilvl w:val="0"/>
          <w:numId w:val="1"/>
        </w:numPr>
        <w:tabs>
          <w:tab w:val="clear" w:pos="360"/>
          <w:tab w:val="left" w:pos="567"/>
        </w:tabs>
        <w:ind w:left="0" w:firstLine="284"/>
        <w:jc w:val="both"/>
        <w:rPr>
          <w:sz w:val="24"/>
        </w:rPr>
      </w:pPr>
      <w:r>
        <w:rPr>
          <w:sz w:val="24"/>
        </w:rPr>
        <w:t xml:space="preserve">Sukurkite naujo vartotojo prisijungimą: </w:t>
      </w:r>
      <w:r>
        <w:rPr>
          <w:i/>
          <w:sz w:val="24"/>
        </w:rPr>
        <w:t>adduser</w:t>
      </w:r>
    </w:p>
    <w:p w:rsidR="00976831" w:rsidRDefault="00E511AB" w:rsidP="00976831">
      <w:pPr>
        <w:tabs>
          <w:tab w:val="left" w:pos="567"/>
        </w:tabs>
        <w:jc w:val="both"/>
        <w:rPr>
          <w:sz w:val="24"/>
        </w:rPr>
      </w:pPr>
      <w:r w:rsidRPr="00976831">
        <w:rPr>
          <w:sz w:val="24"/>
        </w:rPr>
        <w:t xml:space="preserve">nurodykite jo vardą – savo vardo šešiaženklę kombinaciją. Kaip slaptažodį panaudokite savo sugalvotą, jį užsirašykite. Suveskite kitą informaciją. Peržiūrėkite slaptažodžių failus: </w:t>
      </w:r>
      <w:r w:rsidRPr="00976831">
        <w:rPr>
          <w:i/>
          <w:sz w:val="24"/>
        </w:rPr>
        <w:t>cat /etc/passwd</w:t>
      </w:r>
      <w:r w:rsidRPr="00976831">
        <w:rPr>
          <w:sz w:val="24"/>
        </w:rPr>
        <w:t xml:space="preserve"> ir </w:t>
      </w:r>
      <w:r w:rsidRPr="00976831">
        <w:rPr>
          <w:i/>
          <w:sz w:val="24"/>
        </w:rPr>
        <w:t>cat /etc/shadow</w:t>
      </w:r>
      <w:r w:rsidRPr="00976831">
        <w:rPr>
          <w:sz w:val="24"/>
        </w:rPr>
        <w:t xml:space="preserve"> Ištrinkite vartotojus kuriuos sukūrė kiti studentai</w:t>
      </w:r>
      <w:r w:rsidR="00976831">
        <w:rPr>
          <w:sz w:val="24"/>
        </w:rPr>
        <w:t xml:space="preserve"> iki vartotojo „identd“</w:t>
      </w:r>
      <w:r w:rsidRPr="00976831">
        <w:rPr>
          <w:sz w:val="24"/>
        </w:rPr>
        <w:t xml:space="preserve"> </w:t>
      </w:r>
      <w:r w:rsidRPr="00976831">
        <w:rPr>
          <w:i/>
          <w:sz w:val="24"/>
        </w:rPr>
        <w:t>userdel vardas</w:t>
      </w:r>
    </w:p>
    <w:p w:rsidR="00976831" w:rsidRDefault="00E511AB" w:rsidP="00976831">
      <w:pPr>
        <w:tabs>
          <w:tab w:val="left" w:pos="567"/>
        </w:tabs>
        <w:jc w:val="both"/>
        <w:rPr>
          <w:sz w:val="24"/>
        </w:rPr>
      </w:pPr>
      <w:r w:rsidRPr="00976831">
        <w:rPr>
          <w:sz w:val="24"/>
        </w:rPr>
        <w:t>Pasikeiskite root slaptažodį į savo sugalvot</w:t>
      </w:r>
      <w:r w:rsidR="00976831">
        <w:rPr>
          <w:sz w:val="24"/>
        </w:rPr>
        <w:t>ą</w:t>
      </w:r>
      <w:r w:rsidRPr="00976831">
        <w:rPr>
          <w:sz w:val="24"/>
        </w:rPr>
        <w:t xml:space="preserve">, užsirašykite jį, jį pametus nepavyks prisijungti prie sistemos, </w:t>
      </w:r>
    </w:p>
    <w:p w:rsidR="00976831" w:rsidRDefault="00E511AB" w:rsidP="00976831">
      <w:pPr>
        <w:tabs>
          <w:tab w:val="left" w:pos="567"/>
        </w:tabs>
        <w:jc w:val="both"/>
        <w:rPr>
          <w:i/>
          <w:sz w:val="24"/>
        </w:rPr>
      </w:pPr>
      <w:r w:rsidRPr="00976831">
        <w:rPr>
          <w:i/>
          <w:sz w:val="24"/>
        </w:rPr>
        <w:t>passwd root</w:t>
      </w:r>
    </w:p>
    <w:p w:rsidR="00976831" w:rsidRDefault="00E511AB" w:rsidP="00976831">
      <w:pPr>
        <w:tabs>
          <w:tab w:val="left" w:pos="567"/>
        </w:tabs>
        <w:jc w:val="both"/>
        <w:rPr>
          <w:sz w:val="24"/>
        </w:rPr>
      </w:pPr>
      <w:r w:rsidRPr="00976831">
        <w:rPr>
          <w:sz w:val="24"/>
        </w:rPr>
        <w:t xml:space="preserve">Išsijunkite iš dabartinio prisijungimo </w:t>
      </w:r>
      <w:r w:rsidRPr="00976831">
        <w:rPr>
          <w:i/>
          <w:sz w:val="24"/>
        </w:rPr>
        <w:t>exit</w:t>
      </w:r>
      <w:r w:rsidRPr="00976831">
        <w:rPr>
          <w:sz w:val="24"/>
        </w:rPr>
        <w:t xml:space="preserve"> </w:t>
      </w:r>
    </w:p>
    <w:p w:rsidR="00976831" w:rsidRDefault="00E511AB" w:rsidP="00976831">
      <w:pPr>
        <w:tabs>
          <w:tab w:val="left" w:pos="567"/>
        </w:tabs>
        <w:jc w:val="both"/>
        <w:rPr>
          <w:i/>
          <w:sz w:val="24"/>
        </w:rPr>
      </w:pPr>
      <w:r w:rsidRPr="00976831">
        <w:rPr>
          <w:sz w:val="24"/>
        </w:rPr>
        <w:t xml:space="preserve">ir prisijunkite naujai sukurtu vartotoju. Pasižiūrėkite kokioms vartotojų grupėms priklausote </w:t>
      </w:r>
      <w:r w:rsidRPr="00976831">
        <w:rPr>
          <w:i/>
          <w:sz w:val="24"/>
        </w:rPr>
        <w:t>groups</w:t>
      </w:r>
    </w:p>
    <w:p w:rsidR="00976831" w:rsidRDefault="00E511AB" w:rsidP="00976831">
      <w:pPr>
        <w:tabs>
          <w:tab w:val="left" w:pos="567"/>
        </w:tabs>
        <w:jc w:val="both"/>
        <w:rPr>
          <w:i/>
          <w:sz w:val="24"/>
        </w:rPr>
      </w:pPr>
      <w:r w:rsidRPr="00976831">
        <w:rPr>
          <w:sz w:val="24"/>
        </w:rPr>
        <w:t xml:space="preserve">ir kokioje direktorijoje atsiradote </w:t>
      </w:r>
      <w:r w:rsidRPr="00976831">
        <w:rPr>
          <w:i/>
          <w:sz w:val="24"/>
        </w:rPr>
        <w:t>pwd</w:t>
      </w:r>
    </w:p>
    <w:p w:rsidR="00976831" w:rsidRDefault="00E511AB" w:rsidP="00976831">
      <w:pPr>
        <w:tabs>
          <w:tab w:val="left" w:pos="567"/>
        </w:tabs>
        <w:jc w:val="both"/>
        <w:rPr>
          <w:i/>
          <w:sz w:val="24"/>
        </w:rPr>
      </w:pPr>
      <w:r w:rsidRPr="00976831">
        <w:rPr>
          <w:sz w:val="24"/>
        </w:rPr>
        <w:t xml:space="preserve">Prisijunkite prie kitos darbinės aplinkos kaip root </w:t>
      </w:r>
      <w:r w:rsidRPr="00976831">
        <w:rPr>
          <w:i/>
          <w:sz w:val="24"/>
        </w:rPr>
        <w:t>Alt+F2</w:t>
      </w:r>
    </w:p>
    <w:p w:rsidR="00976831" w:rsidRDefault="00E511AB" w:rsidP="00976831">
      <w:pPr>
        <w:tabs>
          <w:tab w:val="left" w:pos="567"/>
        </w:tabs>
        <w:jc w:val="both"/>
        <w:rPr>
          <w:sz w:val="24"/>
        </w:rPr>
      </w:pPr>
      <w:r w:rsidRPr="00976831">
        <w:rPr>
          <w:sz w:val="24"/>
        </w:rPr>
        <w:t xml:space="preserve">Gįžkite į pirmąją aplinką </w:t>
      </w:r>
      <w:r w:rsidRPr="00976831">
        <w:rPr>
          <w:i/>
          <w:sz w:val="24"/>
        </w:rPr>
        <w:t>Alt1+F1</w:t>
      </w:r>
      <w:r w:rsidRPr="00976831">
        <w:rPr>
          <w:sz w:val="24"/>
        </w:rPr>
        <w:t xml:space="preserve"> </w:t>
      </w:r>
    </w:p>
    <w:p w:rsidR="00976831" w:rsidRDefault="00E511AB" w:rsidP="00976831">
      <w:pPr>
        <w:tabs>
          <w:tab w:val="left" w:pos="567"/>
        </w:tabs>
        <w:jc w:val="both"/>
        <w:rPr>
          <w:sz w:val="24"/>
        </w:rPr>
      </w:pPr>
      <w:r w:rsidRPr="00976831">
        <w:rPr>
          <w:sz w:val="24"/>
        </w:rPr>
        <w:t xml:space="preserve">paskui vėl atgal </w:t>
      </w:r>
      <w:r w:rsidRPr="00976831">
        <w:rPr>
          <w:i/>
          <w:sz w:val="24"/>
        </w:rPr>
        <w:t>Alt+F</w:t>
      </w:r>
      <w:r w:rsidRPr="00976831">
        <w:rPr>
          <w:sz w:val="24"/>
        </w:rPr>
        <w:t xml:space="preserve">2 ir </w:t>
      </w:r>
    </w:p>
    <w:p w:rsidR="00E511AB" w:rsidRPr="00976831" w:rsidRDefault="00E511AB" w:rsidP="00976831">
      <w:pPr>
        <w:tabs>
          <w:tab w:val="left" w:pos="567"/>
        </w:tabs>
        <w:jc w:val="both"/>
        <w:rPr>
          <w:sz w:val="24"/>
        </w:rPr>
      </w:pPr>
      <w:r w:rsidRPr="00976831">
        <w:rPr>
          <w:sz w:val="24"/>
        </w:rPr>
        <w:t xml:space="preserve">atsijunkite </w:t>
      </w:r>
      <w:r w:rsidRPr="00976831">
        <w:rPr>
          <w:i/>
          <w:sz w:val="24"/>
        </w:rPr>
        <w:t>exit</w:t>
      </w:r>
      <w:r w:rsidRPr="00976831">
        <w:rPr>
          <w:sz w:val="24"/>
        </w:rPr>
        <w:t>.</w:t>
      </w:r>
    </w:p>
    <w:p w:rsidR="00E511AB" w:rsidRDefault="00E511AB">
      <w:pPr>
        <w:jc w:val="both"/>
        <w:rPr>
          <w:sz w:val="24"/>
        </w:rPr>
      </w:pPr>
      <w:r>
        <w:rPr>
          <w:sz w:val="24"/>
        </w:rPr>
        <w:t xml:space="preserve"> </w:t>
      </w:r>
    </w:p>
    <w:p w:rsidR="00976831" w:rsidRPr="00976831" w:rsidRDefault="00E511AB">
      <w:pPr>
        <w:numPr>
          <w:ilvl w:val="0"/>
          <w:numId w:val="1"/>
        </w:numPr>
        <w:tabs>
          <w:tab w:val="clear" w:pos="360"/>
          <w:tab w:val="num" w:pos="567"/>
        </w:tabs>
        <w:ind w:left="0" w:firstLine="284"/>
        <w:jc w:val="both"/>
        <w:rPr>
          <w:sz w:val="24"/>
        </w:rPr>
      </w:pPr>
      <w:r>
        <w:rPr>
          <w:sz w:val="24"/>
        </w:rPr>
        <w:t>Persiju</w:t>
      </w:r>
      <w:r w:rsidR="007037E3">
        <w:rPr>
          <w:sz w:val="24"/>
        </w:rPr>
        <w:t>n</w:t>
      </w:r>
      <w:r>
        <w:rPr>
          <w:sz w:val="24"/>
        </w:rPr>
        <w:t>kite</w:t>
      </w:r>
      <w:r w:rsidR="00976831">
        <w:rPr>
          <w:sz w:val="24"/>
        </w:rPr>
        <w:t xml:space="preserve"> kaip vartotojas root, patekite</w:t>
      </w:r>
      <w:r>
        <w:rPr>
          <w:sz w:val="24"/>
        </w:rPr>
        <w:t xml:space="preserve"> į direktoriją testas </w:t>
      </w:r>
      <w:r>
        <w:rPr>
          <w:i/>
          <w:sz w:val="24"/>
        </w:rPr>
        <w:t>cd /testas</w:t>
      </w:r>
    </w:p>
    <w:p w:rsidR="00584BAF" w:rsidRDefault="00E511AB" w:rsidP="00976831">
      <w:pPr>
        <w:jc w:val="both"/>
        <w:rPr>
          <w:i/>
          <w:sz w:val="24"/>
        </w:rPr>
      </w:pPr>
      <w:r>
        <w:rPr>
          <w:sz w:val="24"/>
        </w:rPr>
        <w:t xml:space="preserve">Sukurkite du skirtingus failus </w:t>
      </w:r>
      <w:r>
        <w:rPr>
          <w:i/>
          <w:sz w:val="24"/>
        </w:rPr>
        <w:t xml:space="preserve">echo “testas” &gt; test1 </w:t>
      </w:r>
    </w:p>
    <w:p w:rsidR="00584BAF" w:rsidRDefault="00E511AB" w:rsidP="00976831">
      <w:pPr>
        <w:jc w:val="both"/>
        <w:rPr>
          <w:sz w:val="24"/>
        </w:rPr>
      </w:pPr>
      <w:r>
        <w:rPr>
          <w:sz w:val="24"/>
        </w:rPr>
        <w:t xml:space="preserve">(komanda echo išveda tekstą, o simbolis &gt; nurodo, kad išvedamą tekstą reikia nukreipti į failą)ir tuščią </w:t>
      </w:r>
      <w:r>
        <w:rPr>
          <w:i/>
          <w:sz w:val="24"/>
        </w:rPr>
        <w:t>touch test2</w:t>
      </w:r>
    </w:p>
    <w:p w:rsidR="00584BAF" w:rsidRDefault="00E511AB" w:rsidP="00976831">
      <w:pPr>
        <w:jc w:val="both"/>
        <w:rPr>
          <w:sz w:val="24"/>
        </w:rPr>
      </w:pPr>
      <w:r>
        <w:rPr>
          <w:sz w:val="24"/>
        </w:rPr>
        <w:t xml:space="preserve">Patikrinkime ar failai sukurti: </w:t>
      </w:r>
      <w:r>
        <w:rPr>
          <w:i/>
          <w:sz w:val="24"/>
        </w:rPr>
        <w:t>ls</w:t>
      </w:r>
    </w:p>
    <w:p w:rsidR="00584BAF" w:rsidRDefault="00E511AB" w:rsidP="00976831">
      <w:pPr>
        <w:jc w:val="both"/>
        <w:rPr>
          <w:i/>
          <w:sz w:val="24"/>
        </w:rPr>
      </w:pPr>
      <w:r>
        <w:rPr>
          <w:sz w:val="24"/>
        </w:rPr>
        <w:t xml:space="preserve">Žvilgtelkite, kas tų failų viduje: </w:t>
      </w:r>
      <w:r>
        <w:rPr>
          <w:i/>
          <w:sz w:val="24"/>
        </w:rPr>
        <w:t>cat test1</w:t>
      </w:r>
      <w:r>
        <w:rPr>
          <w:sz w:val="24"/>
        </w:rPr>
        <w:t xml:space="preserve"> ir </w:t>
      </w:r>
      <w:r>
        <w:rPr>
          <w:i/>
          <w:sz w:val="24"/>
        </w:rPr>
        <w:t>cat test2</w:t>
      </w:r>
    </w:p>
    <w:p w:rsidR="00584BAF" w:rsidRDefault="00E511AB" w:rsidP="00976831">
      <w:pPr>
        <w:jc w:val="both"/>
        <w:rPr>
          <w:sz w:val="24"/>
        </w:rPr>
      </w:pPr>
      <w:r>
        <w:rPr>
          <w:sz w:val="24"/>
        </w:rPr>
        <w:t xml:space="preserve"> Patikrinkite kokios sukurtų failų teisės: </w:t>
      </w:r>
      <w:r>
        <w:rPr>
          <w:i/>
          <w:sz w:val="24"/>
        </w:rPr>
        <w:t>ls –al</w:t>
      </w:r>
      <w:r>
        <w:rPr>
          <w:sz w:val="24"/>
        </w:rPr>
        <w:t xml:space="preserve"> </w:t>
      </w:r>
    </w:p>
    <w:p w:rsidR="00584BAF" w:rsidRDefault="00E511AB" w:rsidP="00976831">
      <w:pPr>
        <w:jc w:val="both"/>
        <w:rPr>
          <w:i/>
          <w:sz w:val="24"/>
        </w:rPr>
      </w:pPr>
      <w:r>
        <w:rPr>
          <w:sz w:val="24"/>
        </w:rPr>
        <w:t xml:space="preserve">(toks raktų rašymas yra identiškas </w:t>
      </w:r>
      <w:r>
        <w:rPr>
          <w:i/>
          <w:sz w:val="24"/>
        </w:rPr>
        <w:t>ls –a –l</w:t>
      </w:r>
      <w:r>
        <w:rPr>
          <w:sz w:val="24"/>
        </w:rPr>
        <w:t>)</w:t>
      </w:r>
      <w:r>
        <w:rPr>
          <w:i/>
          <w:sz w:val="24"/>
        </w:rPr>
        <w:t xml:space="preserve"> </w:t>
      </w:r>
      <w:r>
        <w:rPr>
          <w:sz w:val="24"/>
        </w:rPr>
        <w:t>ką reiškia toks komandos raktas? Pakeiskite teises į tokias kurios failą test</w:t>
      </w:r>
      <w:r w:rsidR="00584BAF">
        <w:rPr>
          <w:sz w:val="24"/>
        </w:rPr>
        <w:t>1</w:t>
      </w:r>
      <w:r>
        <w:rPr>
          <w:sz w:val="24"/>
        </w:rPr>
        <w:t xml:space="preserve"> leistų jo peržiūrą ir redagavimą tik failo savininkui: </w:t>
      </w:r>
      <w:r>
        <w:rPr>
          <w:i/>
          <w:sz w:val="24"/>
        </w:rPr>
        <w:t>chmod 600 test1</w:t>
      </w:r>
    </w:p>
    <w:p w:rsidR="00584BAF" w:rsidRDefault="00E511AB" w:rsidP="00976831">
      <w:pPr>
        <w:jc w:val="both"/>
        <w:rPr>
          <w:sz w:val="24"/>
        </w:rPr>
      </w:pPr>
      <w:r>
        <w:rPr>
          <w:sz w:val="24"/>
        </w:rPr>
        <w:t xml:space="preserve"> ką reiškia toks failo teisių keitimo raktas? Patikrinkite, kaip pasikeitė teisės: </w:t>
      </w:r>
      <w:r>
        <w:rPr>
          <w:i/>
          <w:sz w:val="24"/>
        </w:rPr>
        <w:t xml:space="preserve">ls </w:t>
      </w:r>
      <w:r w:rsidR="00584BAF">
        <w:rPr>
          <w:i/>
          <w:sz w:val="24"/>
        </w:rPr>
        <w:t>–</w:t>
      </w:r>
      <w:r>
        <w:rPr>
          <w:i/>
          <w:sz w:val="24"/>
        </w:rPr>
        <w:t>al</w:t>
      </w:r>
    </w:p>
    <w:p w:rsidR="00584BAF" w:rsidRDefault="00E511AB" w:rsidP="00976831">
      <w:pPr>
        <w:jc w:val="both"/>
        <w:rPr>
          <w:i/>
          <w:sz w:val="24"/>
        </w:rPr>
      </w:pPr>
      <w:r>
        <w:rPr>
          <w:sz w:val="24"/>
        </w:rPr>
        <w:t xml:space="preserve">Persijunkite kaip root, naudodami </w:t>
      </w:r>
      <w:r>
        <w:rPr>
          <w:i/>
          <w:sz w:val="24"/>
        </w:rPr>
        <w:t>su</w:t>
      </w:r>
    </w:p>
    <w:p w:rsidR="00584BAF" w:rsidRDefault="00E511AB" w:rsidP="00976831">
      <w:pPr>
        <w:jc w:val="both"/>
        <w:rPr>
          <w:sz w:val="24"/>
        </w:rPr>
      </w:pPr>
      <w:r>
        <w:rPr>
          <w:sz w:val="24"/>
        </w:rPr>
        <w:t xml:space="preserve">patikrinkite savo vartotoją </w:t>
      </w:r>
      <w:r>
        <w:rPr>
          <w:i/>
          <w:sz w:val="24"/>
        </w:rPr>
        <w:t>whoami</w:t>
      </w:r>
    </w:p>
    <w:p w:rsidR="00584BAF" w:rsidRDefault="00E511AB" w:rsidP="00976831">
      <w:pPr>
        <w:jc w:val="both"/>
        <w:rPr>
          <w:sz w:val="24"/>
        </w:rPr>
      </w:pPr>
      <w:r>
        <w:rPr>
          <w:sz w:val="24"/>
        </w:rPr>
        <w:t xml:space="preserve">pasižiūrėkite kas prisijungęs prie sistemos </w:t>
      </w:r>
      <w:r>
        <w:rPr>
          <w:i/>
          <w:sz w:val="24"/>
        </w:rPr>
        <w:t>who</w:t>
      </w:r>
    </w:p>
    <w:p w:rsidR="00584BAF" w:rsidRDefault="00E511AB" w:rsidP="00976831">
      <w:pPr>
        <w:jc w:val="both"/>
        <w:rPr>
          <w:sz w:val="24"/>
        </w:rPr>
      </w:pPr>
      <w:r>
        <w:rPr>
          <w:sz w:val="24"/>
        </w:rPr>
        <w:t xml:space="preserve">Pereikite į direktoriją testas </w:t>
      </w:r>
      <w:r>
        <w:rPr>
          <w:i/>
          <w:sz w:val="24"/>
        </w:rPr>
        <w:t>cd /testas</w:t>
      </w:r>
      <w:r>
        <w:rPr>
          <w:sz w:val="24"/>
        </w:rPr>
        <w:t xml:space="preserve"> </w:t>
      </w:r>
    </w:p>
    <w:p w:rsidR="00584BAF" w:rsidRDefault="00E511AB" w:rsidP="00976831">
      <w:pPr>
        <w:jc w:val="both"/>
        <w:rPr>
          <w:i/>
          <w:sz w:val="24"/>
        </w:rPr>
      </w:pPr>
      <w:r>
        <w:rPr>
          <w:sz w:val="24"/>
        </w:rPr>
        <w:t xml:space="preserve">perimkite test2 failo teises </w:t>
      </w:r>
      <w:r>
        <w:rPr>
          <w:i/>
          <w:sz w:val="24"/>
        </w:rPr>
        <w:t>chown root.root test2</w:t>
      </w:r>
    </w:p>
    <w:p w:rsidR="00E511AB" w:rsidRDefault="00E511AB" w:rsidP="00976831">
      <w:pPr>
        <w:jc w:val="both"/>
        <w:rPr>
          <w:sz w:val="24"/>
        </w:rPr>
      </w:pPr>
      <w:r>
        <w:rPr>
          <w:sz w:val="24"/>
        </w:rPr>
        <w:t>Persijunkite savo vartotoju, pereikite į direktoriją testas ir peržiūrėkite failų teises. Pabandykite peržiūrėti sukurtų failų turinius, koks klaidos pranešimas bandant peržiūrėti failą test</w:t>
      </w:r>
      <w:r w:rsidR="0039402B">
        <w:rPr>
          <w:sz w:val="24"/>
        </w:rPr>
        <w:t>1</w:t>
      </w:r>
      <w:r>
        <w:rPr>
          <w:sz w:val="24"/>
        </w:rPr>
        <w:t>, kodėl?</w:t>
      </w:r>
    </w:p>
    <w:p w:rsidR="00E511AB" w:rsidRDefault="00E511AB">
      <w:pPr>
        <w:jc w:val="both"/>
        <w:rPr>
          <w:sz w:val="24"/>
        </w:rPr>
      </w:pPr>
    </w:p>
    <w:p w:rsidR="00584BAF" w:rsidRDefault="00E511AB" w:rsidP="00584BAF">
      <w:pPr>
        <w:numPr>
          <w:ilvl w:val="0"/>
          <w:numId w:val="1"/>
        </w:numPr>
        <w:jc w:val="both"/>
        <w:rPr>
          <w:i/>
          <w:sz w:val="24"/>
        </w:rPr>
      </w:pPr>
      <w:r>
        <w:rPr>
          <w:sz w:val="24"/>
        </w:rPr>
        <w:t xml:space="preserve">Išbandykite failų paieškos komandas locate, find, whereis ieškokite failo passwd, pvz.: </w:t>
      </w:r>
      <w:r>
        <w:rPr>
          <w:i/>
          <w:sz w:val="24"/>
        </w:rPr>
        <w:t>locate passwd</w:t>
      </w:r>
    </w:p>
    <w:p w:rsidR="00584BAF" w:rsidRDefault="00E511AB" w:rsidP="00584BAF">
      <w:pPr>
        <w:jc w:val="both"/>
        <w:rPr>
          <w:i/>
          <w:sz w:val="24"/>
        </w:rPr>
      </w:pPr>
      <w:r>
        <w:rPr>
          <w:sz w:val="24"/>
        </w:rPr>
        <w:t xml:space="preserve">Kuo skiriasi paieškos komandos? Raskite kiek liko laisvos disko vietos </w:t>
      </w:r>
      <w:r>
        <w:rPr>
          <w:i/>
          <w:sz w:val="24"/>
        </w:rPr>
        <w:t>df</w:t>
      </w:r>
    </w:p>
    <w:p w:rsidR="00584BAF" w:rsidRDefault="00E511AB" w:rsidP="00584BAF">
      <w:pPr>
        <w:jc w:val="both"/>
        <w:rPr>
          <w:i/>
          <w:sz w:val="24"/>
        </w:rPr>
      </w:pPr>
      <w:r>
        <w:rPr>
          <w:sz w:val="24"/>
        </w:rPr>
        <w:t xml:space="preserve">ir kiek vietos užima direktorijos esančios usr direktorijoje, pereikite į ją </w:t>
      </w:r>
      <w:r>
        <w:rPr>
          <w:i/>
          <w:sz w:val="24"/>
        </w:rPr>
        <w:t>cd /usr</w:t>
      </w:r>
      <w:r>
        <w:rPr>
          <w:sz w:val="24"/>
        </w:rPr>
        <w:t xml:space="preserve"> ir </w:t>
      </w:r>
      <w:r>
        <w:rPr>
          <w:i/>
          <w:sz w:val="24"/>
        </w:rPr>
        <w:t>du</w:t>
      </w:r>
    </w:p>
    <w:p w:rsidR="00584BAF" w:rsidRDefault="00E511AB" w:rsidP="00584BAF">
      <w:pPr>
        <w:jc w:val="both"/>
        <w:rPr>
          <w:sz w:val="24"/>
        </w:rPr>
      </w:pPr>
      <w:r>
        <w:rPr>
          <w:sz w:val="24"/>
        </w:rPr>
        <w:t xml:space="preserve">kokius naudingus raktus turi, pvz.: </w:t>
      </w:r>
      <w:r>
        <w:rPr>
          <w:i/>
          <w:sz w:val="24"/>
        </w:rPr>
        <w:t>df –h</w:t>
      </w:r>
    </w:p>
    <w:p w:rsidR="00584BAF" w:rsidRDefault="00E511AB" w:rsidP="00584BAF">
      <w:pPr>
        <w:jc w:val="both"/>
        <w:rPr>
          <w:sz w:val="24"/>
        </w:rPr>
      </w:pPr>
      <w:r>
        <w:rPr>
          <w:sz w:val="24"/>
        </w:rPr>
        <w:t xml:space="preserve">Išvalykite langą </w:t>
      </w:r>
      <w:r>
        <w:rPr>
          <w:i/>
          <w:sz w:val="24"/>
        </w:rPr>
        <w:t>clear</w:t>
      </w:r>
    </w:p>
    <w:p w:rsidR="00584BAF" w:rsidRDefault="00E511AB" w:rsidP="00584BAF">
      <w:pPr>
        <w:jc w:val="both"/>
        <w:rPr>
          <w:sz w:val="24"/>
        </w:rPr>
      </w:pPr>
      <w:r>
        <w:rPr>
          <w:sz w:val="24"/>
        </w:rPr>
        <w:t xml:space="preserve">Patikrinkite kokie laiko nustatymai: </w:t>
      </w:r>
      <w:r>
        <w:rPr>
          <w:i/>
          <w:sz w:val="24"/>
        </w:rPr>
        <w:t>date</w:t>
      </w:r>
    </w:p>
    <w:p w:rsidR="00E511AB" w:rsidRDefault="00E511AB" w:rsidP="00584BAF">
      <w:pPr>
        <w:jc w:val="both"/>
        <w:rPr>
          <w:sz w:val="24"/>
        </w:rPr>
      </w:pPr>
      <w:r>
        <w:rPr>
          <w:sz w:val="24"/>
        </w:rPr>
        <w:t xml:space="preserve">Pasižiūrėkite kokie dalmenys yra prijungti: </w:t>
      </w:r>
      <w:r>
        <w:rPr>
          <w:i/>
          <w:sz w:val="24"/>
        </w:rPr>
        <w:t>mount</w:t>
      </w:r>
    </w:p>
    <w:p w:rsidR="00E511AB" w:rsidRDefault="00E511AB">
      <w:pPr>
        <w:jc w:val="both"/>
        <w:rPr>
          <w:sz w:val="24"/>
        </w:rPr>
      </w:pPr>
    </w:p>
    <w:p w:rsidR="00584BAF" w:rsidRDefault="00E511AB" w:rsidP="00584BAF">
      <w:pPr>
        <w:numPr>
          <w:ilvl w:val="0"/>
          <w:numId w:val="1"/>
        </w:numPr>
        <w:jc w:val="both"/>
        <w:rPr>
          <w:sz w:val="24"/>
        </w:rPr>
      </w:pPr>
      <w:r>
        <w:rPr>
          <w:sz w:val="24"/>
        </w:rPr>
        <w:t xml:space="preserve">Persijunkite root vartotoju, pereikite į direktoriją testas </w:t>
      </w:r>
      <w:r>
        <w:rPr>
          <w:i/>
          <w:sz w:val="24"/>
        </w:rPr>
        <w:t>cd /testas</w:t>
      </w:r>
    </w:p>
    <w:p w:rsidR="00584BAF" w:rsidRDefault="00E511AB" w:rsidP="00584BAF">
      <w:pPr>
        <w:jc w:val="both"/>
        <w:rPr>
          <w:sz w:val="24"/>
        </w:rPr>
      </w:pPr>
      <w:r>
        <w:rPr>
          <w:sz w:val="24"/>
        </w:rPr>
        <w:t>Įtrau</w:t>
      </w:r>
      <w:r w:rsidR="00584BAF">
        <w:rPr>
          <w:sz w:val="24"/>
        </w:rPr>
        <w:t>kite suarchyvuokite failą test</w:t>
      </w:r>
      <w:r>
        <w:rPr>
          <w:sz w:val="24"/>
        </w:rPr>
        <w:t xml:space="preserve">1 </w:t>
      </w:r>
      <w:r>
        <w:rPr>
          <w:i/>
          <w:sz w:val="24"/>
        </w:rPr>
        <w:t>gzip test1</w:t>
      </w:r>
    </w:p>
    <w:p w:rsidR="00584BAF" w:rsidRDefault="00E511AB" w:rsidP="00584BAF">
      <w:pPr>
        <w:jc w:val="both"/>
        <w:rPr>
          <w:sz w:val="24"/>
        </w:rPr>
      </w:pPr>
      <w:r>
        <w:rPr>
          <w:sz w:val="24"/>
        </w:rPr>
        <w:lastRenderedPageBreak/>
        <w:t xml:space="preserve">pažiūrėkite ar jį sukūrė ir koks suarchyvuoto failo dydis </w:t>
      </w:r>
      <w:r>
        <w:rPr>
          <w:i/>
          <w:sz w:val="24"/>
        </w:rPr>
        <w:t xml:space="preserve">ls </w:t>
      </w:r>
      <w:r w:rsidR="00584BAF">
        <w:rPr>
          <w:i/>
          <w:sz w:val="24"/>
        </w:rPr>
        <w:t>–</w:t>
      </w:r>
      <w:r>
        <w:rPr>
          <w:i/>
          <w:sz w:val="24"/>
        </w:rPr>
        <w:t>al</w:t>
      </w:r>
    </w:p>
    <w:p w:rsidR="00584BAF" w:rsidRDefault="00E511AB" w:rsidP="00584BAF">
      <w:pPr>
        <w:jc w:val="both"/>
        <w:rPr>
          <w:i/>
          <w:sz w:val="24"/>
        </w:rPr>
      </w:pPr>
      <w:r>
        <w:rPr>
          <w:sz w:val="24"/>
        </w:rPr>
        <w:t xml:space="preserve">Išarchyvuokite failą </w:t>
      </w:r>
      <w:r>
        <w:rPr>
          <w:i/>
          <w:sz w:val="24"/>
        </w:rPr>
        <w:t>gunzip tes</w:t>
      </w:r>
      <w:r w:rsidR="00584BAF">
        <w:rPr>
          <w:i/>
          <w:sz w:val="24"/>
        </w:rPr>
        <w:t>t</w:t>
      </w:r>
      <w:r>
        <w:rPr>
          <w:i/>
          <w:sz w:val="24"/>
        </w:rPr>
        <w:t>1.gz</w:t>
      </w:r>
    </w:p>
    <w:p w:rsidR="00584BAF" w:rsidRDefault="00E511AB" w:rsidP="00584BAF">
      <w:pPr>
        <w:jc w:val="both"/>
        <w:rPr>
          <w:i/>
          <w:sz w:val="24"/>
        </w:rPr>
      </w:pPr>
      <w:r>
        <w:rPr>
          <w:sz w:val="24"/>
        </w:rPr>
        <w:t>Sukurkite nuo</w:t>
      </w:r>
      <w:r w:rsidR="007037E3">
        <w:rPr>
          <w:sz w:val="24"/>
        </w:rPr>
        <w:t>ro</w:t>
      </w:r>
      <w:r>
        <w:rPr>
          <w:sz w:val="24"/>
        </w:rPr>
        <w:t xml:space="preserve">dą į failą testas2 pavadinimu bandau, </w:t>
      </w:r>
      <w:r w:rsidR="00584BAF">
        <w:rPr>
          <w:i/>
          <w:sz w:val="24"/>
        </w:rPr>
        <w:t>ln –s test</w:t>
      </w:r>
      <w:r>
        <w:rPr>
          <w:i/>
          <w:sz w:val="24"/>
        </w:rPr>
        <w:t>2 bandau</w:t>
      </w:r>
    </w:p>
    <w:p w:rsidR="00E511AB" w:rsidRDefault="00E511AB" w:rsidP="00584BAF">
      <w:pPr>
        <w:jc w:val="both"/>
        <w:rPr>
          <w:sz w:val="24"/>
        </w:rPr>
      </w:pPr>
      <w:r>
        <w:rPr>
          <w:sz w:val="24"/>
        </w:rPr>
        <w:t xml:space="preserve">pasižiūrėkite kaip vaizduojamas nuorodos failas </w:t>
      </w:r>
      <w:r>
        <w:rPr>
          <w:i/>
          <w:sz w:val="24"/>
        </w:rPr>
        <w:t>ls –al</w:t>
      </w:r>
    </w:p>
    <w:p w:rsidR="00E511AB" w:rsidRDefault="00E511AB">
      <w:pPr>
        <w:jc w:val="both"/>
        <w:rPr>
          <w:sz w:val="24"/>
        </w:rPr>
      </w:pPr>
    </w:p>
    <w:p w:rsidR="00584BAF" w:rsidRDefault="00E511AB" w:rsidP="00584BAF">
      <w:pPr>
        <w:numPr>
          <w:ilvl w:val="0"/>
          <w:numId w:val="1"/>
        </w:numPr>
        <w:jc w:val="both"/>
        <w:rPr>
          <w:sz w:val="24"/>
        </w:rPr>
      </w:pPr>
      <w:r>
        <w:rPr>
          <w:sz w:val="24"/>
        </w:rPr>
        <w:t xml:space="preserve">Sukurkite kelių sakinių tekstinį failą txt.txt naudodami tekstinį redaktorių vi </w:t>
      </w:r>
      <w:r>
        <w:rPr>
          <w:i/>
          <w:sz w:val="24"/>
        </w:rPr>
        <w:t>vi txt.txt</w:t>
      </w:r>
    </w:p>
    <w:p w:rsidR="00584BAF" w:rsidRDefault="00E511AB" w:rsidP="00584BAF">
      <w:pPr>
        <w:jc w:val="both"/>
        <w:rPr>
          <w:sz w:val="24"/>
        </w:rPr>
      </w:pPr>
      <w:r>
        <w:rPr>
          <w:sz w:val="24"/>
        </w:rPr>
        <w:t xml:space="preserve">Jo aprašymą rasite: http://woogod.group.lt/docs/vi.html. Šį failą redaguokite kitu tekstų redaktoriumi nano, </w:t>
      </w:r>
    </w:p>
    <w:p w:rsidR="00584BAF" w:rsidRDefault="00E511AB" w:rsidP="00584BAF">
      <w:pPr>
        <w:jc w:val="both"/>
        <w:rPr>
          <w:sz w:val="24"/>
        </w:rPr>
      </w:pPr>
      <w:r>
        <w:rPr>
          <w:i/>
          <w:sz w:val="24"/>
        </w:rPr>
        <w:t>nano txt.txt</w:t>
      </w:r>
      <w:r>
        <w:rPr>
          <w:sz w:val="24"/>
        </w:rPr>
        <w:t xml:space="preserve"> </w:t>
      </w:r>
    </w:p>
    <w:p w:rsidR="00584BAF" w:rsidRDefault="00E511AB" w:rsidP="00584BAF">
      <w:pPr>
        <w:jc w:val="both"/>
        <w:rPr>
          <w:sz w:val="24"/>
        </w:rPr>
      </w:pPr>
      <w:r>
        <w:rPr>
          <w:sz w:val="24"/>
        </w:rPr>
        <w:t xml:space="preserve">susipažinkite su nano komandomis, pakeistą failą išsaugokite. Tekstinio failo gale pridėkite savo vardą: </w:t>
      </w:r>
    </w:p>
    <w:p w:rsidR="00584BAF" w:rsidRDefault="00E511AB" w:rsidP="00584BAF">
      <w:pPr>
        <w:jc w:val="both"/>
        <w:rPr>
          <w:i/>
          <w:sz w:val="24"/>
        </w:rPr>
      </w:pPr>
      <w:r>
        <w:rPr>
          <w:i/>
          <w:sz w:val="24"/>
        </w:rPr>
        <w:t>echo “vardas” &gt;&gt; txt.txt</w:t>
      </w:r>
    </w:p>
    <w:p w:rsidR="00584BAF" w:rsidRDefault="00E511AB" w:rsidP="00584BAF">
      <w:pPr>
        <w:jc w:val="both"/>
        <w:rPr>
          <w:sz w:val="24"/>
        </w:rPr>
      </w:pPr>
      <w:r>
        <w:rPr>
          <w:sz w:val="24"/>
        </w:rPr>
        <w:t xml:space="preserve">patikrinkite ar pavyko </w:t>
      </w:r>
      <w:r>
        <w:rPr>
          <w:i/>
          <w:sz w:val="24"/>
        </w:rPr>
        <w:t>cat txt.txt</w:t>
      </w:r>
    </w:p>
    <w:p w:rsidR="00584BAF" w:rsidRDefault="00E511AB" w:rsidP="00584BAF">
      <w:pPr>
        <w:jc w:val="both"/>
        <w:rPr>
          <w:sz w:val="24"/>
        </w:rPr>
      </w:pPr>
      <w:r>
        <w:rPr>
          <w:sz w:val="24"/>
        </w:rPr>
        <w:t xml:space="preserve">Pežiūrėkite tik tą failo eilutę kur yra jūsų vardas: </w:t>
      </w:r>
      <w:r>
        <w:rPr>
          <w:i/>
          <w:sz w:val="24"/>
        </w:rPr>
        <w:t>cat txt.txt | grep vardas</w:t>
      </w:r>
    </w:p>
    <w:p w:rsidR="00F135D9" w:rsidRDefault="00E511AB" w:rsidP="00584BAF">
      <w:pPr>
        <w:jc w:val="both"/>
        <w:rPr>
          <w:sz w:val="24"/>
        </w:rPr>
      </w:pPr>
      <w:r>
        <w:rPr>
          <w:sz w:val="24"/>
        </w:rPr>
        <w:t xml:space="preserve">Peržvelkite grep galimybes </w:t>
      </w:r>
      <w:r>
        <w:rPr>
          <w:i/>
          <w:sz w:val="24"/>
        </w:rPr>
        <w:t>man grep</w:t>
      </w:r>
    </w:p>
    <w:p w:rsidR="0006009C" w:rsidRDefault="00E511AB" w:rsidP="00584BAF">
      <w:pPr>
        <w:jc w:val="both"/>
        <w:rPr>
          <w:i/>
          <w:sz w:val="24"/>
        </w:rPr>
      </w:pPr>
      <w:r>
        <w:rPr>
          <w:sz w:val="24"/>
        </w:rPr>
        <w:t xml:space="preserve">Paleiskite grafinę failų naršyklę “Midnight Commander” </w:t>
      </w:r>
      <w:r>
        <w:rPr>
          <w:i/>
          <w:sz w:val="24"/>
        </w:rPr>
        <w:t>mc</w:t>
      </w:r>
    </w:p>
    <w:p w:rsidR="0006009C" w:rsidRDefault="00E511AB" w:rsidP="00584BAF">
      <w:pPr>
        <w:jc w:val="both"/>
        <w:rPr>
          <w:sz w:val="24"/>
        </w:rPr>
      </w:pPr>
      <w:r>
        <w:rPr>
          <w:sz w:val="24"/>
        </w:rPr>
        <w:t xml:space="preserve">laikinai sustabdykite ją </w:t>
      </w:r>
      <w:r>
        <w:rPr>
          <w:i/>
          <w:sz w:val="24"/>
        </w:rPr>
        <w:t>Ctrl+Z</w:t>
      </w:r>
    </w:p>
    <w:p w:rsidR="0006009C" w:rsidRDefault="00E511AB" w:rsidP="00584BAF">
      <w:pPr>
        <w:jc w:val="both"/>
        <w:rPr>
          <w:sz w:val="24"/>
        </w:rPr>
      </w:pPr>
      <w:r>
        <w:rPr>
          <w:sz w:val="24"/>
        </w:rPr>
        <w:t xml:space="preserve">pasižiūrekite sustabdytus procesus jobs ir vėl grįžkite į ją </w:t>
      </w:r>
      <w:r w:rsidR="000F16A0">
        <w:rPr>
          <w:i/>
          <w:sz w:val="24"/>
        </w:rPr>
        <w:t>fg</w:t>
      </w:r>
    </w:p>
    <w:p w:rsidR="00E511AB" w:rsidRPr="00584BAF" w:rsidRDefault="00E511AB" w:rsidP="00584BAF">
      <w:pPr>
        <w:jc w:val="both"/>
        <w:rPr>
          <w:i/>
          <w:sz w:val="24"/>
        </w:rPr>
      </w:pPr>
      <w:r>
        <w:rPr>
          <w:sz w:val="24"/>
        </w:rPr>
        <w:t xml:space="preserve">Pasinaudokite panašia pačios failų naršyklės funkcija </w:t>
      </w:r>
      <w:r>
        <w:rPr>
          <w:i/>
          <w:sz w:val="24"/>
        </w:rPr>
        <w:t>Ctrl+o</w:t>
      </w:r>
    </w:p>
    <w:p w:rsidR="00E511AB" w:rsidRDefault="00E511AB">
      <w:pPr>
        <w:rPr>
          <w:sz w:val="24"/>
        </w:rPr>
      </w:pPr>
    </w:p>
    <w:p w:rsidR="0006009C" w:rsidRDefault="00E511AB" w:rsidP="0006009C">
      <w:pPr>
        <w:numPr>
          <w:ilvl w:val="0"/>
          <w:numId w:val="1"/>
        </w:numPr>
        <w:rPr>
          <w:sz w:val="24"/>
        </w:rPr>
      </w:pPr>
      <w:r>
        <w:rPr>
          <w:sz w:val="24"/>
        </w:rPr>
        <w:t xml:space="preserve">Susipažinkite su išjungimo komandos galimybėmis </w:t>
      </w:r>
      <w:r w:rsidRPr="0006009C">
        <w:rPr>
          <w:i/>
          <w:sz w:val="24"/>
        </w:rPr>
        <w:t xml:space="preserve">shutdown </w:t>
      </w:r>
      <w:r w:rsidR="0006009C">
        <w:rPr>
          <w:i/>
          <w:sz w:val="24"/>
        </w:rPr>
        <w:t>–</w:t>
      </w:r>
      <w:r w:rsidRPr="0006009C">
        <w:rPr>
          <w:i/>
          <w:sz w:val="24"/>
        </w:rPr>
        <w:t>help</w:t>
      </w:r>
    </w:p>
    <w:p w:rsidR="00E511AB" w:rsidRDefault="00E511AB" w:rsidP="0006009C">
      <w:pPr>
        <w:rPr>
          <w:sz w:val="24"/>
        </w:rPr>
      </w:pPr>
      <w:r>
        <w:rPr>
          <w:sz w:val="24"/>
        </w:rPr>
        <w:t xml:space="preserve">Išjunkite virtualų kompiuterį </w:t>
      </w:r>
      <w:r>
        <w:rPr>
          <w:i/>
          <w:sz w:val="24"/>
        </w:rPr>
        <w:t>shutdown –h now</w:t>
      </w:r>
    </w:p>
    <w:p w:rsidR="00E511AB" w:rsidRDefault="00E511AB">
      <w:pPr>
        <w:rPr>
          <w:sz w:val="24"/>
        </w:rPr>
      </w:pPr>
    </w:p>
    <w:p w:rsidR="00E511AB" w:rsidRDefault="00E511AB">
      <w:pPr>
        <w:rPr>
          <w:sz w:val="24"/>
        </w:rPr>
      </w:pPr>
    </w:p>
    <w:p w:rsidR="00E511AB" w:rsidRDefault="00E511AB" w:rsidP="0006009C">
      <w:pPr>
        <w:ind w:firstLine="851"/>
        <w:rPr>
          <w:b/>
          <w:sz w:val="28"/>
        </w:rPr>
      </w:pPr>
      <w:r>
        <w:rPr>
          <w:b/>
          <w:sz w:val="28"/>
        </w:rPr>
        <w:t>Ataskaitos turinys:</w:t>
      </w:r>
    </w:p>
    <w:p w:rsidR="00E511AB" w:rsidRDefault="00E511AB" w:rsidP="0006009C">
      <w:pPr>
        <w:numPr>
          <w:ilvl w:val="3"/>
          <w:numId w:val="1"/>
        </w:numPr>
        <w:tabs>
          <w:tab w:val="clear" w:pos="2520"/>
          <w:tab w:val="left" w:pos="1134"/>
        </w:tabs>
        <w:ind w:left="426" w:firstLine="426"/>
        <w:rPr>
          <w:sz w:val="24"/>
        </w:rPr>
      </w:pPr>
      <w:r>
        <w:rPr>
          <w:sz w:val="24"/>
        </w:rPr>
        <w:t>Darbo tikslas,</w:t>
      </w:r>
    </w:p>
    <w:p w:rsidR="00E511AB" w:rsidRDefault="00E511AB" w:rsidP="0006009C">
      <w:pPr>
        <w:numPr>
          <w:ilvl w:val="3"/>
          <w:numId w:val="1"/>
        </w:numPr>
        <w:tabs>
          <w:tab w:val="clear" w:pos="2520"/>
          <w:tab w:val="left" w:pos="1134"/>
        </w:tabs>
        <w:ind w:left="426" w:firstLine="426"/>
        <w:rPr>
          <w:sz w:val="24"/>
        </w:rPr>
      </w:pPr>
      <w:r>
        <w:rPr>
          <w:sz w:val="24"/>
        </w:rPr>
        <w:t>Duotos Linux komandos aprašymas,</w:t>
      </w:r>
    </w:p>
    <w:p w:rsidR="00E511AB" w:rsidRDefault="00E511AB" w:rsidP="0006009C">
      <w:pPr>
        <w:numPr>
          <w:ilvl w:val="3"/>
          <w:numId w:val="1"/>
        </w:numPr>
        <w:tabs>
          <w:tab w:val="clear" w:pos="2520"/>
          <w:tab w:val="left" w:pos="1134"/>
        </w:tabs>
        <w:ind w:left="426" w:firstLine="426"/>
        <w:rPr>
          <w:sz w:val="24"/>
        </w:rPr>
      </w:pPr>
      <w:r>
        <w:rPr>
          <w:sz w:val="24"/>
        </w:rPr>
        <w:t>Viso darbo išvados.</w:t>
      </w:r>
    </w:p>
    <w:sectPr w:rsidR="00E511AB" w:rsidSect="00A8316D">
      <w:footerReference w:type="even" r:id="rId8"/>
      <w:footerReference w:type="default" r:id="rId9"/>
      <w:pgSz w:w="12240" w:h="15840"/>
      <w:pgMar w:top="709" w:right="616" w:bottom="709" w:left="567" w:header="567" w:footer="567"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7FB" w:rsidRDefault="002D27FB">
      <w:r>
        <w:separator/>
      </w:r>
    </w:p>
  </w:endnote>
  <w:endnote w:type="continuationSeparator" w:id="1">
    <w:p w:rsidR="002D27FB" w:rsidRDefault="002D27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1AB" w:rsidRDefault="00A8316D">
    <w:pPr>
      <w:pStyle w:val="Footer"/>
      <w:framePr w:wrap="around" w:vAnchor="text" w:hAnchor="margin" w:xAlign="right" w:y="1"/>
      <w:rPr>
        <w:rStyle w:val="PageNumber"/>
      </w:rPr>
    </w:pPr>
    <w:r>
      <w:rPr>
        <w:rStyle w:val="PageNumber"/>
      </w:rPr>
      <w:fldChar w:fldCharType="begin"/>
    </w:r>
    <w:r w:rsidR="00E511AB">
      <w:rPr>
        <w:rStyle w:val="PageNumber"/>
      </w:rPr>
      <w:instrText xml:space="preserve">PAGE  </w:instrText>
    </w:r>
    <w:r>
      <w:rPr>
        <w:rStyle w:val="PageNumber"/>
      </w:rPr>
      <w:fldChar w:fldCharType="separate"/>
    </w:r>
    <w:r w:rsidR="00E511AB">
      <w:rPr>
        <w:rStyle w:val="PageNumber"/>
        <w:noProof/>
      </w:rPr>
      <w:t>1</w:t>
    </w:r>
    <w:r>
      <w:rPr>
        <w:rStyle w:val="PageNumber"/>
      </w:rPr>
      <w:fldChar w:fldCharType="end"/>
    </w:r>
  </w:p>
  <w:p w:rsidR="00E511AB" w:rsidRDefault="00E511A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1AB" w:rsidRDefault="00A8316D">
    <w:pPr>
      <w:pStyle w:val="Footer"/>
      <w:framePr w:wrap="around" w:vAnchor="text" w:hAnchor="margin" w:xAlign="right" w:y="1"/>
      <w:rPr>
        <w:rStyle w:val="PageNumber"/>
      </w:rPr>
    </w:pPr>
    <w:r>
      <w:rPr>
        <w:rStyle w:val="PageNumber"/>
      </w:rPr>
      <w:fldChar w:fldCharType="begin"/>
    </w:r>
    <w:r w:rsidR="00E511AB">
      <w:rPr>
        <w:rStyle w:val="PageNumber"/>
      </w:rPr>
      <w:instrText xml:space="preserve">PAGE  </w:instrText>
    </w:r>
    <w:r>
      <w:rPr>
        <w:rStyle w:val="PageNumber"/>
      </w:rPr>
      <w:fldChar w:fldCharType="separate"/>
    </w:r>
    <w:r w:rsidR="00B67C14">
      <w:rPr>
        <w:rStyle w:val="PageNumber"/>
        <w:noProof/>
      </w:rPr>
      <w:t>2</w:t>
    </w:r>
    <w:r>
      <w:rPr>
        <w:rStyle w:val="PageNumber"/>
      </w:rPr>
      <w:fldChar w:fldCharType="end"/>
    </w:r>
  </w:p>
  <w:p w:rsidR="00E511AB" w:rsidRDefault="00E511A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7FB" w:rsidRDefault="002D27FB">
      <w:r>
        <w:separator/>
      </w:r>
    </w:p>
  </w:footnote>
  <w:footnote w:type="continuationSeparator" w:id="1">
    <w:p w:rsidR="002D27FB" w:rsidRDefault="002D27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10FF"/>
    <w:multiLevelType w:val="multilevel"/>
    <w:tmpl w:val="1414993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
    <w:nsid w:val="0504152A"/>
    <w:multiLevelType w:val="multilevel"/>
    <w:tmpl w:val="1B4EC52A"/>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1080"/>
        </w:tabs>
        <w:ind w:left="1080" w:hanging="360"/>
      </w:pPr>
      <w:rPr>
        <w:rFonts w:ascii="Symbol" w:hAnsi="Symbol"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6A81C75"/>
    <w:multiLevelType w:val="multilevel"/>
    <w:tmpl w:val="D138F55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C6062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1341AE1"/>
    <w:multiLevelType w:val="multilevel"/>
    <w:tmpl w:val="A27E3B20"/>
    <w:lvl w:ilvl="0">
      <w:start w:val="1"/>
      <w:numFmt w:val="decimal"/>
      <w:lvlText w:val="%1."/>
      <w:lvlJc w:val="left"/>
      <w:pPr>
        <w:tabs>
          <w:tab w:val="num" w:pos="370"/>
        </w:tabs>
        <w:ind w:left="370" w:hanging="370"/>
      </w:pPr>
      <w:rPr>
        <w:rFonts w:hint="default"/>
        <w:b/>
      </w:rPr>
    </w:lvl>
    <w:lvl w:ilvl="1">
      <w:start w:val="1"/>
      <w:numFmt w:val="decimal"/>
      <w:lvlText w:val="%1.%2."/>
      <w:lvlJc w:val="left"/>
      <w:pPr>
        <w:tabs>
          <w:tab w:val="num" w:pos="370"/>
        </w:tabs>
        <w:ind w:left="370" w:hanging="3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1937A31"/>
    <w:multiLevelType w:val="multilevel"/>
    <w:tmpl w:val="CD66821A"/>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15673C92"/>
    <w:multiLevelType w:val="multilevel"/>
    <w:tmpl w:val="7FB23CC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b/>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nsid w:val="19381F85"/>
    <w:multiLevelType w:val="multilevel"/>
    <w:tmpl w:val="C61C9FB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nsid w:val="2522393C"/>
    <w:multiLevelType w:val="multilevel"/>
    <w:tmpl w:val="06E61C5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nsid w:val="254D3B13"/>
    <w:multiLevelType w:val="multilevel"/>
    <w:tmpl w:val="32F66B0A"/>
    <w:lvl w:ilvl="0">
      <w:start w:val="1"/>
      <w:numFmt w:val="decimal"/>
      <w:lvlText w:val="%1."/>
      <w:lvlJc w:val="left"/>
      <w:pPr>
        <w:tabs>
          <w:tab w:val="num" w:pos="1080"/>
        </w:tabs>
        <w:ind w:left="108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84C1F4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A9309D0"/>
    <w:multiLevelType w:val="multilevel"/>
    <w:tmpl w:val="3ED0121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2CA43815"/>
    <w:multiLevelType w:val="multilevel"/>
    <w:tmpl w:val="80B29C52"/>
    <w:lvl w:ilvl="0">
      <w:start w:val="1"/>
      <w:numFmt w:val="decimal"/>
      <w:lvlText w:val="%1."/>
      <w:lvlJc w:val="left"/>
      <w:pPr>
        <w:tabs>
          <w:tab w:val="num" w:pos="1080"/>
        </w:tabs>
        <w:ind w:left="108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134587D"/>
    <w:multiLevelType w:val="multilevel"/>
    <w:tmpl w:val="7FB23CC4"/>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152" w:hanging="432"/>
      </w:pPr>
      <w:rPr>
        <w:rFonts w:hint="default"/>
      </w:rPr>
    </w:lvl>
    <w:lvl w:ilvl="2">
      <w:start w:val="1"/>
      <w:numFmt w:val="decimal"/>
      <w:lvlText w:val="%1.%2.%3."/>
      <w:lvlJc w:val="left"/>
      <w:pPr>
        <w:tabs>
          <w:tab w:val="num" w:pos="216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decimal"/>
      <w:lvlText w:val="%1.%2.%3.%4.%5.%6.%7."/>
      <w:lvlJc w:val="left"/>
      <w:pPr>
        <w:tabs>
          <w:tab w:val="num" w:pos="468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760"/>
        </w:tabs>
        <w:ind w:left="4680" w:hanging="1440"/>
      </w:pPr>
      <w:rPr>
        <w:rFonts w:hint="default"/>
      </w:rPr>
    </w:lvl>
  </w:abstractNum>
  <w:abstractNum w:abstractNumId="14">
    <w:nsid w:val="3363240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36CC7E17"/>
    <w:multiLevelType w:val="multilevel"/>
    <w:tmpl w:val="23C6AB1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b/>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nsid w:val="39470D57"/>
    <w:multiLevelType w:val="multilevel"/>
    <w:tmpl w:val="CFF2093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F707933"/>
    <w:multiLevelType w:val="multilevel"/>
    <w:tmpl w:val="612EB4B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
    <w:nsid w:val="406A628A"/>
    <w:multiLevelType w:val="multilevel"/>
    <w:tmpl w:val="3246FF1C"/>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6EE58CE"/>
    <w:multiLevelType w:val="multilevel"/>
    <w:tmpl w:val="612EB4B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nsid w:val="4A555FAE"/>
    <w:multiLevelType w:val="multilevel"/>
    <w:tmpl w:val="5F6E674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b/>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nsid w:val="59167008"/>
    <w:multiLevelType w:val="multilevel"/>
    <w:tmpl w:val="4A306C7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A4D1644"/>
    <w:multiLevelType w:val="multilevel"/>
    <w:tmpl w:val="64904C9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b/>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nsid w:val="5B290D90"/>
    <w:multiLevelType w:val="multilevel"/>
    <w:tmpl w:val="02B67BE8"/>
    <w:lvl w:ilvl="0">
      <w:start w:val="1"/>
      <w:numFmt w:val="decimal"/>
      <w:lvlText w:val="%1."/>
      <w:lvlJc w:val="left"/>
      <w:pPr>
        <w:tabs>
          <w:tab w:val="num" w:pos="1080"/>
        </w:tabs>
        <w:ind w:left="108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F3C499E"/>
    <w:multiLevelType w:val="multilevel"/>
    <w:tmpl w:val="484C22FC"/>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1080"/>
        </w:tabs>
        <w:ind w:left="1080" w:hanging="360"/>
      </w:pPr>
      <w:rPr>
        <w:rFonts w:ascii="Symbol" w:hAnsi="Symbol" w:hint="default"/>
        <w:b/>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nsid w:val="60B132B5"/>
    <w:multiLevelType w:val="multilevel"/>
    <w:tmpl w:val="FB9898AE"/>
    <w:lvl w:ilvl="0">
      <w:start w:val="1"/>
      <w:numFmt w:val="bullet"/>
      <w:lvlText w:val=""/>
      <w:lvlJc w:val="left"/>
      <w:pPr>
        <w:tabs>
          <w:tab w:val="num" w:pos="927"/>
        </w:tabs>
        <w:ind w:left="927" w:hanging="360"/>
      </w:pPr>
      <w:rPr>
        <w:rFonts w:ascii="Symbol" w:hAnsi="Symbol" w:hint="default"/>
      </w:rPr>
    </w:lvl>
    <w:lvl w:ilvl="1" w:tentative="1">
      <w:start w:val="1"/>
      <w:numFmt w:val="bullet"/>
      <w:lvlText w:val="o"/>
      <w:lvlJc w:val="left"/>
      <w:pPr>
        <w:tabs>
          <w:tab w:val="num" w:pos="1647"/>
        </w:tabs>
        <w:ind w:left="1647" w:hanging="360"/>
      </w:pPr>
      <w:rPr>
        <w:rFonts w:ascii="Courier New" w:hAnsi="Courier New" w:cs="Wingdings" w:hint="default"/>
      </w:rPr>
    </w:lvl>
    <w:lvl w:ilvl="2" w:tentative="1">
      <w:start w:val="1"/>
      <w:numFmt w:val="bullet"/>
      <w:lvlText w:val=""/>
      <w:lvlJc w:val="left"/>
      <w:pPr>
        <w:tabs>
          <w:tab w:val="num" w:pos="2367"/>
        </w:tabs>
        <w:ind w:left="2367" w:hanging="360"/>
      </w:pPr>
      <w:rPr>
        <w:rFonts w:ascii="Wingdings" w:hAnsi="Wingdings" w:hint="default"/>
      </w:rPr>
    </w:lvl>
    <w:lvl w:ilvl="3" w:tentative="1">
      <w:start w:val="1"/>
      <w:numFmt w:val="bullet"/>
      <w:lvlText w:val=""/>
      <w:lvlJc w:val="left"/>
      <w:pPr>
        <w:tabs>
          <w:tab w:val="num" w:pos="3087"/>
        </w:tabs>
        <w:ind w:left="3087" w:hanging="360"/>
      </w:pPr>
      <w:rPr>
        <w:rFonts w:ascii="Symbol" w:hAnsi="Symbol" w:hint="default"/>
      </w:rPr>
    </w:lvl>
    <w:lvl w:ilvl="4" w:tentative="1">
      <w:start w:val="1"/>
      <w:numFmt w:val="bullet"/>
      <w:lvlText w:val="o"/>
      <w:lvlJc w:val="left"/>
      <w:pPr>
        <w:tabs>
          <w:tab w:val="num" w:pos="3807"/>
        </w:tabs>
        <w:ind w:left="3807" w:hanging="360"/>
      </w:pPr>
      <w:rPr>
        <w:rFonts w:ascii="Courier New" w:hAnsi="Courier New" w:cs="Wingdings" w:hint="default"/>
      </w:rPr>
    </w:lvl>
    <w:lvl w:ilvl="5" w:tentative="1">
      <w:start w:val="1"/>
      <w:numFmt w:val="bullet"/>
      <w:lvlText w:val=""/>
      <w:lvlJc w:val="left"/>
      <w:pPr>
        <w:tabs>
          <w:tab w:val="num" w:pos="4527"/>
        </w:tabs>
        <w:ind w:left="4527" w:hanging="360"/>
      </w:pPr>
      <w:rPr>
        <w:rFonts w:ascii="Wingdings" w:hAnsi="Wingdings" w:hint="default"/>
      </w:rPr>
    </w:lvl>
    <w:lvl w:ilvl="6" w:tentative="1">
      <w:start w:val="1"/>
      <w:numFmt w:val="bullet"/>
      <w:lvlText w:val=""/>
      <w:lvlJc w:val="left"/>
      <w:pPr>
        <w:tabs>
          <w:tab w:val="num" w:pos="5247"/>
        </w:tabs>
        <w:ind w:left="5247" w:hanging="360"/>
      </w:pPr>
      <w:rPr>
        <w:rFonts w:ascii="Symbol" w:hAnsi="Symbol" w:hint="default"/>
      </w:rPr>
    </w:lvl>
    <w:lvl w:ilvl="7" w:tentative="1">
      <w:start w:val="1"/>
      <w:numFmt w:val="bullet"/>
      <w:lvlText w:val="o"/>
      <w:lvlJc w:val="left"/>
      <w:pPr>
        <w:tabs>
          <w:tab w:val="num" w:pos="5967"/>
        </w:tabs>
        <w:ind w:left="5967" w:hanging="360"/>
      </w:pPr>
      <w:rPr>
        <w:rFonts w:ascii="Courier New" w:hAnsi="Courier New" w:cs="Wingdings" w:hint="default"/>
      </w:rPr>
    </w:lvl>
    <w:lvl w:ilvl="8" w:tentative="1">
      <w:start w:val="1"/>
      <w:numFmt w:val="bullet"/>
      <w:lvlText w:val=""/>
      <w:lvlJc w:val="left"/>
      <w:pPr>
        <w:tabs>
          <w:tab w:val="num" w:pos="6687"/>
        </w:tabs>
        <w:ind w:left="6687" w:hanging="360"/>
      </w:pPr>
      <w:rPr>
        <w:rFonts w:ascii="Wingdings" w:hAnsi="Wingdings" w:hint="default"/>
      </w:rPr>
    </w:lvl>
  </w:abstractNum>
  <w:abstractNum w:abstractNumId="26">
    <w:nsid w:val="63766519"/>
    <w:multiLevelType w:val="multilevel"/>
    <w:tmpl w:val="5FAEEC5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6BC376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F8E61EB"/>
    <w:multiLevelType w:val="multilevel"/>
    <w:tmpl w:val="7BD627D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72532F61"/>
    <w:multiLevelType w:val="multilevel"/>
    <w:tmpl w:val="23C6AB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nsid w:val="756D2F5A"/>
    <w:multiLevelType w:val="multilevel"/>
    <w:tmpl w:val="852C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A75F1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7D2D757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7D562AD0"/>
    <w:multiLevelType w:val="multilevel"/>
    <w:tmpl w:val="37A8B7DA"/>
    <w:lvl w:ilvl="0">
      <w:start w:val="1"/>
      <w:numFmt w:val="decimal"/>
      <w:lvlText w:val="%1."/>
      <w:lvlJc w:val="left"/>
      <w:pPr>
        <w:tabs>
          <w:tab w:val="num" w:pos="360"/>
        </w:tabs>
        <w:ind w:left="360" w:hanging="360"/>
      </w:p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num w:numId="1">
    <w:abstractNumId w:val="5"/>
  </w:num>
  <w:num w:numId="2">
    <w:abstractNumId w:val="9"/>
  </w:num>
  <w:num w:numId="3">
    <w:abstractNumId w:val="24"/>
  </w:num>
  <w:num w:numId="4">
    <w:abstractNumId w:val="33"/>
  </w:num>
  <w:num w:numId="5">
    <w:abstractNumId w:val="23"/>
  </w:num>
  <w:num w:numId="6">
    <w:abstractNumId w:val="18"/>
  </w:num>
  <w:num w:numId="7">
    <w:abstractNumId w:val="16"/>
  </w:num>
  <w:num w:numId="8">
    <w:abstractNumId w:val="2"/>
  </w:num>
  <w:num w:numId="9">
    <w:abstractNumId w:val="31"/>
  </w:num>
  <w:num w:numId="10">
    <w:abstractNumId w:val="14"/>
  </w:num>
  <w:num w:numId="11">
    <w:abstractNumId w:val="27"/>
  </w:num>
  <w:num w:numId="12">
    <w:abstractNumId w:val="32"/>
  </w:num>
  <w:num w:numId="13">
    <w:abstractNumId w:val="25"/>
  </w:num>
  <w:num w:numId="14">
    <w:abstractNumId w:val="30"/>
  </w:num>
  <w:num w:numId="15">
    <w:abstractNumId w:val="3"/>
  </w:num>
  <w:num w:numId="16">
    <w:abstractNumId w:val="7"/>
  </w:num>
  <w:num w:numId="17">
    <w:abstractNumId w:val="8"/>
  </w:num>
  <w:num w:numId="18">
    <w:abstractNumId w:val="12"/>
  </w:num>
  <w:num w:numId="19">
    <w:abstractNumId w:val="13"/>
  </w:num>
  <w:num w:numId="20">
    <w:abstractNumId w:val="0"/>
  </w:num>
  <w:num w:numId="21">
    <w:abstractNumId w:val="10"/>
  </w:num>
  <w:num w:numId="22">
    <w:abstractNumId w:val="19"/>
  </w:num>
  <w:num w:numId="23">
    <w:abstractNumId w:val="17"/>
  </w:num>
  <w:num w:numId="24">
    <w:abstractNumId w:val="1"/>
  </w:num>
  <w:num w:numId="25">
    <w:abstractNumId w:val="6"/>
  </w:num>
  <w:num w:numId="26">
    <w:abstractNumId w:val="20"/>
  </w:num>
  <w:num w:numId="27">
    <w:abstractNumId w:val="22"/>
  </w:num>
  <w:num w:numId="28">
    <w:abstractNumId w:val="29"/>
  </w:num>
  <w:num w:numId="29">
    <w:abstractNumId w:val="15"/>
  </w:num>
  <w:num w:numId="30">
    <w:abstractNumId w:val="26"/>
  </w:num>
  <w:num w:numId="31">
    <w:abstractNumId w:val="28"/>
  </w:num>
  <w:num w:numId="32">
    <w:abstractNumId w:val="21"/>
  </w:num>
  <w:num w:numId="33">
    <w:abstractNumId w:val="11"/>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oNotTrackMoves/>
  <w:defaultTabStop w:val="720"/>
  <w:hyphenationZone w:val="396"/>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3031"/>
    <w:rsid w:val="00023600"/>
    <w:rsid w:val="0006009C"/>
    <w:rsid w:val="000F16A0"/>
    <w:rsid w:val="001D0E79"/>
    <w:rsid w:val="002D27FB"/>
    <w:rsid w:val="0039402B"/>
    <w:rsid w:val="00584BAF"/>
    <w:rsid w:val="005F07AA"/>
    <w:rsid w:val="007037E3"/>
    <w:rsid w:val="00767A72"/>
    <w:rsid w:val="007F78D1"/>
    <w:rsid w:val="008300EC"/>
    <w:rsid w:val="0083247B"/>
    <w:rsid w:val="0096239F"/>
    <w:rsid w:val="00976831"/>
    <w:rsid w:val="00A8316D"/>
    <w:rsid w:val="00B67C14"/>
    <w:rsid w:val="00D06230"/>
    <w:rsid w:val="00D83031"/>
    <w:rsid w:val="00DF6590"/>
    <w:rsid w:val="00E511AB"/>
    <w:rsid w:val="00EE5AB4"/>
    <w:rsid w:val="00F135D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6D"/>
  </w:style>
  <w:style w:type="paragraph" w:styleId="Heading1">
    <w:name w:val="heading 1"/>
    <w:basedOn w:val="Normal"/>
    <w:next w:val="Normal"/>
    <w:qFormat/>
    <w:rsid w:val="00A8316D"/>
    <w:pPr>
      <w:keepNext/>
      <w:ind w:left="720"/>
      <w:jc w:val="both"/>
      <w:outlineLvl w:val="0"/>
    </w:pPr>
    <w:rPr>
      <w:b/>
      <w:sz w:val="28"/>
    </w:rPr>
  </w:style>
  <w:style w:type="paragraph" w:styleId="Heading2">
    <w:name w:val="heading 2"/>
    <w:basedOn w:val="Normal"/>
    <w:next w:val="Normal"/>
    <w:qFormat/>
    <w:rsid w:val="00A8316D"/>
    <w:pPr>
      <w:keepNext/>
      <w:ind w:firstLine="720"/>
      <w:jc w:val="both"/>
      <w:outlineLvl w:val="1"/>
    </w:pPr>
    <w:rPr>
      <w:b/>
      <w:sz w:val="28"/>
    </w:rPr>
  </w:style>
  <w:style w:type="paragraph" w:styleId="Heading3">
    <w:name w:val="heading 3"/>
    <w:basedOn w:val="Normal"/>
    <w:next w:val="Normal"/>
    <w:qFormat/>
    <w:rsid w:val="00A8316D"/>
    <w:pPr>
      <w:keepNext/>
      <w:ind w:firstLine="360"/>
      <w:jc w:val="both"/>
      <w:outlineLvl w:val="2"/>
    </w:pPr>
    <w:rPr>
      <w:b/>
      <w:sz w:val="28"/>
    </w:rPr>
  </w:style>
  <w:style w:type="paragraph" w:styleId="Heading4">
    <w:name w:val="heading 4"/>
    <w:basedOn w:val="Normal"/>
    <w:next w:val="Normal"/>
    <w:qFormat/>
    <w:rsid w:val="00A8316D"/>
    <w:pPr>
      <w:keepNext/>
      <w:ind w:firstLine="851"/>
      <w:jc w:val="both"/>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rsid w:val="00A8316D"/>
    <w:rPr>
      <w:rFonts w:ascii="Courier New" w:eastAsia="Times New Roman" w:hAnsi="Courier New" w:cs="Courier New"/>
      <w:b/>
      <w:bCs/>
      <w:sz w:val="20"/>
      <w:szCs w:val="20"/>
    </w:rPr>
  </w:style>
  <w:style w:type="paragraph" w:styleId="NormalWeb">
    <w:name w:val="Normal (Web)"/>
    <w:basedOn w:val="Normal"/>
    <w:rsid w:val="00A8316D"/>
    <w:pPr>
      <w:spacing w:before="100" w:after="100"/>
    </w:pPr>
    <w:rPr>
      <w:sz w:val="24"/>
      <w:lang w:val="en-US"/>
    </w:rPr>
  </w:style>
  <w:style w:type="paragraph" w:styleId="HTMLPreformatted">
    <w:name w:val="HTML Preformatted"/>
    <w:basedOn w:val="Normal"/>
    <w:rsid w:val="00A8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US"/>
    </w:rPr>
  </w:style>
  <w:style w:type="paragraph" w:styleId="Footer">
    <w:name w:val="footer"/>
    <w:basedOn w:val="Normal"/>
    <w:semiHidden/>
    <w:rsid w:val="00A8316D"/>
    <w:pPr>
      <w:tabs>
        <w:tab w:val="center" w:pos="4320"/>
        <w:tab w:val="right" w:pos="8640"/>
      </w:tabs>
    </w:pPr>
  </w:style>
  <w:style w:type="character" w:styleId="PageNumber">
    <w:name w:val="page number"/>
    <w:basedOn w:val="DefaultParagraphFont"/>
    <w:semiHidden/>
    <w:rsid w:val="00A8316D"/>
  </w:style>
  <w:style w:type="paragraph" w:styleId="BodyTextIndent">
    <w:name w:val="Body Text Indent"/>
    <w:basedOn w:val="Normal"/>
    <w:semiHidden/>
    <w:rsid w:val="00A8316D"/>
    <w:pPr>
      <w:ind w:firstLine="540"/>
      <w:jc w:val="both"/>
    </w:pPr>
    <w:rPr>
      <w:sz w:val="24"/>
    </w:rPr>
  </w:style>
  <w:style w:type="paragraph" w:styleId="Title">
    <w:name w:val="Title"/>
    <w:basedOn w:val="Normal"/>
    <w:qFormat/>
    <w:rsid w:val="00A8316D"/>
    <w:pPr>
      <w:jc w:val="center"/>
    </w:pPr>
    <w:rPr>
      <w:sz w:val="28"/>
    </w:rPr>
  </w:style>
  <w:style w:type="character" w:styleId="Hyperlink">
    <w:name w:val="Hyperlink"/>
    <w:basedOn w:val="DefaultParagraphFont"/>
    <w:semiHidden/>
    <w:rsid w:val="00A8316D"/>
    <w:rPr>
      <w:color w:val="0000FF"/>
      <w:u w:val="single"/>
    </w:rPr>
  </w:style>
  <w:style w:type="paragraph" w:styleId="BodyText">
    <w:name w:val="Body Text"/>
    <w:basedOn w:val="Normal"/>
    <w:semiHidden/>
    <w:rsid w:val="00A8316D"/>
    <w:pPr>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5F2E7-F2A4-419C-8500-A0EAD7CF5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15150</Words>
  <Characters>8637</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2</vt:lpstr>
    </vt:vector>
  </TitlesOfParts>
  <Company>NTA</Company>
  <LinksUpToDate>false</LinksUpToDate>
  <CharactersWithSpaces>23740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Eimantas Garsva</dc:creator>
  <cp:lastModifiedBy>Eimas</cp:lastModifiedBy>
  <cp:revision>4</cp:revision>
  <cp:lastPrinted>2008-03-06T12:33:00Z</cp:lastPrinted>
  <dcterms:created xsi:type="dcterms:W3CDTF">2009-03-02T14:03:00Z</dcterms:created>
  <dcterms:modified xsi:type="dcterms:W3CDTF">2009-03-02T17:21:00Z</dcterms:modified>
</cp:coreProperties>
</file>